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093BFA" w:rsidRDefault="00A24C4C">
      <w:pPr>
        <w:rPr>
          <w:rFonts w:ascii="Times New Roman"/>
          <w:color w:val="244061" w:themeColor="accent1" w:themeShade="80"/>
          <w:sz w:val="20"/>
          <w:lang w:val="en-GB"/>
        </w:rPr>
      </w:pPr>
      <w:r w:rsidRPr="00EA333A">
        <w:rPr>
          <w:noProof/>
          <w:color w:val="244061" w:themeColor="accent1" w:themeShade="80"/>
          <w:sz w:val="20"/>
          <w:lang w:val="pl-PL" w:eastAsia="pl-PL"/>
        </w:rPr>
        <mc:AlternateContent>
          <mc:Choice Requires="wps">
            <w:drawing>
              <wp:anchor distT="0" distB="0" distL="114300" distR="114300" simplePos="0" relativeHeight="251703807" behindDoc="0" locked="1" layoutInCell="1" allowOverlap="1">
                <wp:simplePos x="0" y="0"/>
                <wp:positionH relativeFrom="page">
                  <wp:posOffset>2377440</wp:posOffset>
                </wp:positionH>
                <wp:positionV relativeFrom="page">
                  <wp:posOffset>-2635250</wp:posOffset>
                </wp:positionV>
                <wp:extent cx="3384000" cy="8564400"/>
                <wp:effectExtent l="19685" t="18415" r="45720" b="45720"/>
                <wp:wrapNone/>
                <wp:docPr id="106" name="Rechthoekige driehoek 106"/>
                <wp:cNvGraphicFramePr/>
                <a:graphic xmlns:a="http://schemas.openxmlformats.org/drawingml/2006/main">
                  <a:graphicData uri="http://schemas.microsoft.com/office/word/2010/wordprocessingShape">
                    <wps:wsp>
                      <wps:cNvSpPr/>
                      <wps:spPr bwMode="auto">
                        <a:xfrm rot="5400000">
                          <a:off x="0" y="0"/>
                          <a:ext cx="3384000" cy="8564400"/>
                        </a:xfrm>
                        <a:prstGeom prst="rtTriangle">
                          <a:avLst/>
                        </a:prstGeom>
                        <a:solidFill>
                          <a:srgbClr val="223A7A"/>
                        </a:solidFill>
                        <a:ln w="50800">
                          <a:solidFill>
                            <a:srgbClr val="FFCA08"/>
                          </a:solidFill>
                        </a:ln>
                      </wps:spPr>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6" coordsize="21600,21600" o:spt="6" path="m,l,21600r21600,xe" w14:anchorId="61E4AEB3">
                <v:stroke joinstyle="miter"/>
                <v:path textboxrect="1800,12600,12600,19800" gradientshapeok="t" o:connecttype="custom" o:connectlocs="0,0;0,10800;0,21600;10800,21600;21600,21600;10800,10800"/>
              </v:shapetype>
              <v:shape id="Rechthoekige driehoek 106" style="position:absolute;margin-left:187.2pt;margin-top:-207.5pt;width:266.45pt;height:674.35pt;rotation:90;z-index:2517038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color="#223a7a" strokecolor="#ffca08" strokeweight="4pt"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">
                <w10:wrap anchorx="page" anchory="page"/>
                <w10:anchorlock/>
              </v:shape>
            </w:pict>
          </mc:Fallback>
        </mc:AlternateContent>
      </w:r>
      <w:r w:rsidR="002E0514" w:rsidRPr="00EA333A">
        <w:rPr>
          <w:noProof/>
          <w:color w:val="244061" w:themeColor="accent1" w:themeShade="80"/>
          <w:sz w:val="20"/>
          <w:lang w:val="pl-PL" w:eastAsia="pl-PL"/>
        </w:rPr>
        <mc:AlternateContent>
          <mc:Choice Requires="wps">
            <w:drawing>
              <wp:anchor distT="45720" distB="45720" distL="114300" distR="114300" simplePos="0" relativeHeight="251706880" behindDoc="0" locked="1" layoutInCell="1" allowOverlap="1" wp14:anchorId="5FF30C89" wp14:editId="0A34D3CA">
                <wp:simplePos x="0" y="0"/>
                <wp:positionH relativeFrom="column">
                  <wp:posOffset>-366395</wp:posOffset>
                </wp:positionH>
                <wp:positionV relativeFrom="paragraph">
                  <wp:posOffset>-427355</wp:posOffset>
                </wp:positionV>
                <wp:extent cx="3086100" cy="14478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47800"/>
                        </a:xfrm>
                        <a:prstGeom prst="rect">
                          <a:avLst/>
                        </a:prstGeom>
                        <a:noFill/>
                        <a:ln w="9525">
                          <a:noFill/>
                          <a:miter lim="800000"/>
                          <a:headEnd/>
                          <a:tailEnd/>
                        </a:ln>
                      </wps:spPr>
                      <wps:txbx>
                        <w:txbxContent>
                          <w:p w:rsidR="00093BFA" w:rsidRDefault="00A24C4C">
                            <w:pPr>
                              <w:rPr>
                                <w:rFonts w:ascii="Nexa Bold" w:hAnsi="Nexa Bold"/>
                                <w:color w:val="FFFFFF" w:themeColor="background1"/>
                                <w:sz w:val="52"/>
                                <w:szCs w:val="52"/>
                                <w:lang w:val="nl-BE"/>
                              </w:rPr>
                            </w:pPr>
                            <w:r>
                              <w:rPr>
                                <w:rFonts w:ascii="Nexa Bold" w:hAnsi="Nexa Bold"/>
                                <w:color w:val="FFFFFF" w:themeColor="background1"/>
                                <w:sz w:val="60"/>
                                <w:szCs w:val="60"/>
                                <w:lang w:val="nl-BE"/>
                              </w:rPr>
                              <w:t xml:space="preserve">European Crime Prevention network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F30C89" id="_x0000_t202" coordsize="21600,21600" o:spt="202" path="m,l,21600r21600,l21600,xe">
                <v:stroke joinstyle="miter"/>
                <v:path gradientshapeok="t" o:connecttype="rect"/>
              </v:shapetype>
              <v:shape id="Text Box 2" o:spid="_x0000_s1026" type="#_x0000_t202" style="position:absolute;margin-left:-28.85pt;margin-top:-33.65pt;width:243pt;height:114pt;z-index:251706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" filled="f" stroked="f">
                <v:textbox>
                  <w:txbxContent>
                    <w:p w:rsidR="00093BFA" w:rsidRDefault="00A24C4C">
                      <w:pPr>
                        <w:rPr>
                          <w:rFonts w:ascii="Nexa Bold" w:hAnsi="Nexa Bold"/>
                          <w:color w:val="FFFFFF" w:themeColor="background1"/>
                          <w:sz w:val="52"/>
                          <w:szCs w:val="52"/>
                          <w:lang w:val="nl-BE"/>
                        </w:rPr>
                      </w:pPr>
                      <w:r>
                        <w:rPr>
                          <w:rFonts w:ascii="Nexa Bold" w:hAnsi="Nexa Bold"/>
                          <w:color w:val="FFFFFF" w:themeColor="background1"/>
                          <w:sz w:val="60"/>
                          <w:szCs w:val="60"/>
                          <w:lang w:val="nl-BE"/>
                        </w:rPr>
                        <w:t>European Crime Prevention network</w:t>
                      </w:r>
                      <w:bookmarkStart w:id="1" w:name="_GoBack"/>
                      <w:bookmarkEnd w:id="1"/>
                      <w:r>
                        <w:rPr>
                          <w:rFonts w:ascii="Nexa Bold" w:hAnsi="Nexa Bold"/>
                          <w:color w:val="FFFFFF" w:themeColor="background1"/>
                          <w:sz w:val="60"/>
                          <w:szCs w:val="60"/>
                          <w:lang w:val="nl-BE"/>
                        </w:rPr>
                        <w:t xml:space="preserve"> </w:t>
                      </w:r>
                    </w:p>
                  </w:txbxContent>
                </v:textbox>
                <w10:anchorlock/>
              </v:shape>
            </w:pict>
          </mc:Fallback>
        </mc:AlternateContent>
      </w: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093BFA" w:rsidRDefault="00A24C4C">
      <w:pPr>
        <w:rPr>
          <w:rFonts w:ascii="Times New Roman"/>
          <w:color w:val="244061" w:themeColor="accent1" w:themeShade="80"/>
          <w:sz w:val="20"/>
          <w:lang w:val="en-GB"/>
        </w:rPr>
      </w:pPr>
      <w:r w:rsidRPr="00EA333A">
        <w:rPr>
          <w:noProof/>
          <w:color w:val="244061" w:themeColor="accent1" w:themeShade="80"/>
          <w:sz w:val="20"/>
          <w:lang w:val="pl-PL" w:eastAsia="pl-PL"/>
        </w:rPr>
        <mc:AlternateContent>
          <mc:Choice Requires="wps">
            <w:drawing>
              <wp:anchor distT="45720" distB="45720" distL="114300" distR="114300" simplePos="0" relativeHeight="251704832" behindDoc="0" locked="1" layoutInCell="1" allowOverlap="1" wp14:anchorId="43E3ED5A" wp14:editId="1A157D53">
                <wp:simplePos x="0" y="0"/>
                <wp:positionH relativeFrom="column">
                  <wp:posOffset>3565525</wp:posOffset>
                </wp:positionH>
                <wp:positionV relativeFrom="paragraph">
                  <wp:posOffset>6985</wp:posOffset>
                </wp:positionV>
                <wp:extent cx="3016250" cy="1043940"/>
                <wp:effectExtent l="0" t="0" r="0" b="381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0" cy="1043940"/>
                        </a:xfrm>
                        <a:prstGeom prst="rect">
                          <a:avLst/>
                        </a:prstGeom>
                        <a:noFill/>
                        <a:ln w="9525">
                          <a:noFill/>
                          <a:miter lim="800000"/>
                          <a:headEnd/>
                          <a:tailEnd/>
                        </a:ln>
                      </wps:spPr>
                      <wps:txbx>
                        <w:txbxContent>
                          <w:p w:rsidR="00093BFA" w:rsidRDefault="00A24C4C">
                            <w:pPr>
                              <w:spacing w:line="276" w:lineRule="auto"/>
                              <w:jc w:val="center"/>
                              <w:rPr>
                                <w:rFonts w:ascii="Nexa Bold" w:hAnsi="Nexa Bold"/>
                                <w:color w:val="223A7A"/>
                                <w:sz w:val="48"/>
                                <w:szCs w:val="44"/>
                                <w:lang w:val="en-GB"/>
                              </w:rPr>
                            </w:pPr>
                            <w:r w:rsidRPr="00AE6036">
                              <w:rPr>
                                <w:rFonts w:ascii="Nexa Bold" w:hAnsi="Nexa Bold"/>
                                <w:color w:val="223A7A"/>
                                <w:sz w:val="48"/>
                                <w:szCs w:val="44"/>
                                <w:lang w:val="en-GB"/>
                              </w:rPr>
                              <w:t>Szablon dobrych praktyk</w:t>
                            </w:r>
                          </w:p>
                          <w:p w:rsidR="008A4F60" w:rsidRPr="00411429" w:rsidRDefault="008A4F60" w:rsidP="008A4F60">
                            <w:pPr>
                              <w:jc w:val="center"/>
                              <w:rPr>
                                <w:rFonts w:ascii="Nexa Bold" w:hAnsi="Nexa Bold"/>
                                <w:color w:val="223A7A"/>
                                <w:sz w:val="44"/>
                                <w:szCs w:val="44"/>
                                <w:lang w:val="nl-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27" style="position:absolute;margin-left:280.75pt;margin-top:.55pt;width:237.5pt;height:82.2pt;z-index:251704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" w14:anchorId="43E3ED5A">
                <v:textbox>
                  <w:txbxContent>
                    <w:p>
                      <w:pPr>
                        <w:spacing w:line="276" w:lineRule="auto"/>
                        <w:jc w:val="center"/>
                        <w:rPr>
                          <w:rFonts w:ascii="Nexa Bold" w:hAnsi="Nexa Bold"/>
                          <w:color w:val="223A7A"/>
                          <w:sz w:val="48"/>
                          <w:szCs w:val="44"/>
                          <w:lang w:val="en-GB"/>
                        </w:rPr>
                      </w:pPr>
                      <w:r w:rsidRPr="00AE6036">
                        <w:rPr>
                          <w:rFonts w:ascii="Nexa Bold" w:hAnsi="Nexa Bold"/>
                          <w:color w:val="223A7A"/>
                          <w:sz w:val="48"/>
                          <w:szCs w:val="44"/>
                          <w:lang w:val="en-GB"/>
                        </w:rPr>
                        <w:t xml:space="preserve">Szablon dobrych praktyk</w:t>
                      </w:r>
                    </w:p>
                    <w:p w:rsidRPr="00411429" w:rsidR="008A4F60" w:rsidP="008A4F60" w:rsidRDefault="008A4F60">
                      <w:pPr>
                        <w:jc w:val="center"/>
                        <w:rPr>
                          <w:rFonts w:ascii="Nexa Bold" w:hAnsi="Nexa Bold"/>
                          <w:color w:val="223A7A"/>
                          <w:sz w:val="44"/>
                          <w:szCs w:val="44"/>
                          <w:lang w:val="nl-BE"/>
                        </w:rPr>
                      </w:pPr>
                    </w:p>
                  </w:txbxContent>
                </v:textbox>
                <w10:wrap type="square"/>
                <w10:anchorlock/>
              </v:shape>
            </w:pict>
          </mc:Fallback>
        </mc:AlternateContent>
      </w: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093BFA" w:rsidRDefault="00A24C4C">
      <w:pPr>
        <w:rPr>
          <w:rFonts w:ascii="Times New Roman"/>
          <w:color w:val="244061" w:themeColor="accent1" w:themeShade="80"/>
          <w:sz w:val="20"/>
          <w:lang w:val="en-GB"/>
        </w:rPr>
      </w:pPr>
      <w:r w:rsidRPr="00EA333A">
        <w:rPr>
          <w:noProof/>
          <w:color w:val="244061" w:themeColor="accent1" w:themeShade="80"/>
          <w:sz w:val="20"/>
          <w:lang w:val="pl-PL" w:eastAsia="pl-PL"/>
        </w:rPr>
        <mc:AlternateContent>
          <mc:Choice Requires="wps">
            <w:drawing>
              <wp:anchor distT="0" distB="0" distL="114300" distR="114300" simplePos="0" relativeHeight="487699968" behindDoc="0" locked="1" layoutInCell="1" allowOverlap="1">
                <wp:simplePos x="0" y="0"/>
                <wp:positionH relativeFrom="page">
                  <wp:posOffset>-76200</wp:posOffset>
                </wp:positionH>
                <wp:positionV relativeFrom="paragraph">
                  <wp:posOffset>215900</wp:posOffset>
                </wp:positionV>
                <wp:extent cx="1173600" cy="248400"/>
                <wp:effectExtent l="19050" t="19050" r="26670" b="37465"/>
                <wp:wrapNone/>
                <wp:docPr id="108" name="Rechte verbindingslijn 108"/>
                <wp:cNvGraphicFramePr/>
                <a:graphic xmlns:a="http://schemas.openxmlformats.org/drawingml/2006/main">
                  <a:graphicData uri="http://schemas.microsoft.com/office/word/2010/wordprocessingShape">
                    <wps:wsp>
                      <wps:cNvCnPr/>
                      <wps:spPr>
                        <a:xfrm flipH="1" flipV="1">
                          <a:off x="0" y="0"/>
                          <a:ext cx="1173600" cy="248400"/>
                        </a:xfrm>
                        <a:prstGeom prst="line">
                          <a:avLst/>
                        </a:prstGeom>
                        <a:ln w="50800">
                          <a:solidFill>
                            <a:srgbClr val="FFCA0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Rechte verbindingslijn 108" style="position:absolute;flip:x y;z-index:487699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spid="_x0000_s1026" strokecolor="#ffca08" strokeweigh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" from="-6pt,17pt" to="86.4pt,36.55pt" w14:anchorId="787A805E">
                <w10:wrap anchorx="page"/>
                <w10:anchorlock/>
              </v:line>
            </w:pict>
          </mc:Fallback>
        </mc:AlternateContent>
      </w: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093BFA" w:rsidRDefault="00A24C4C">
      <w:pPr>
        <w:rPr>
          <w:rFonts w:ascii="Times New Roman"/>
          <w:color w:val="244061" w:themeColor="accent1" w:themeShade="80"/>
          <w:sz w:val="20"/>
          <w:lang w:val="en-GB"/>
        </w:rPr>
      </w:pPr>
      <w:r w:rsidRPr="00EA333A">
        <w:rPr>
          <w:noProof/>
          <w:color w:val="244061" w:themeColor="accent1" w:themeShade="80"/>
          <w:sz w:val="20"/>
          <w:lang w:val="pl-PL" w:eastAsia="pl-PL"/>
        </w:rPr>
        <mc:AlternateContent>
          <mc:Choice Requires="wps">
            <w:drawing>
              <wp:anchor distT="45720" distB="45720" distL="114300" distR="114300" simplePos="0" relativeHeight="251714048" behindDoc="0" locked="0" layoutInCell="1" allowOverlap="1" wp14:anchorId="464B3C7E" wp14:editId="4F5C7807">
                <wp:simplePos x="0" y="0"/>
                <wp:positionH relativeFrom="column">
                  <wp:posOffset>3541395</wp:posOffset>
                </wp:positionH>
                <wp:positionV relativeFrom="page">
                  <wp:posOffset>2827655</wp:posOffset>
                </wp:positionV>
                <wp:extent cx="2819400" cy="1636395"/>
                <wp:effectExtent l="0" t="0" r="0" b="190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636395"/>
                        </a:xfrm>
                        <a:prstGeom prst="rect">
                          <a:avLst/>
                        </a:prstGeom>
                        <a:noFill/>
                        <a:ln w="9525">
                          <a:noFill/>
                          <a:miter lim="800000"/>
                          <a:headEnd/>
                          <a:tailEnd/>
                        </a:ln>
                      </wps:spPr>
                      <wps:txbx>
                        <w:txbxContent>
                          <w:p w:rsidR="005A4B46" w:rsidRPr="002E0514" w:rsidRDefault="005A4B46" w:rsidP="008A4F60">
                            <w:pPr>
                              <w:spacing w:line="276" w:lineRule="auto"/>
                              <w:rPr>
                                <w:rFonts w:ascii="Nexa Light" w:hAnsi="Nexa Light"/>
                                <w:color w:val="223A7A"/>
                                <w:sz w:val="16"/>
                                <w:szCs w:val="16"/>
                              </w:rPr>
                            </w:pPr>
                          </w:p>
                          <w:p w:rsidR="008A4F60" w:rsidRPr="002E0514" w:rsidRDefault="008A4F60" w:rsidP="008A4F60">
                            <w:pPr>
                              <w:rPr>
                                <w:rFonts w:ascii="Nexa Bold" w:hAnsi="Nexa Bold"/>
                                <w:color w:val="223A7A"/>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28" style="position:absolute;margin-left:278.85pt;margin-top:222.65pt;width:222pt;height:128.85pt;z-index:2517140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" w14:anchorId="464B3C7E">
                <v:textbox>
                  <w:txbxContent>
                    <w:p w:rsidRPr="002E0514" w:rsidR="005A4B46" w:rsidP="008A4F60" w:rsidRDefault="005A4B46">
                      <w:pPr>
                        <w:spacing w:line="276" w:lineRule="auto"/>
                        <w:rPr>
                          <w:rFonts w:ascii="Nexa Light" w:hAnsi="Nexa Light"/>
                          <w:color w:val="223A7A"/>
                          <w:sz w:val="16"/>
                          <w:szCs w:val="16"/>
                        </w:rPr>
                      </w:pPr>
                    </w:p>
                    <w:p w:rsidRPr="002E0514" w:rsidR="008A4F60" w:rsidP="008A4F60" w:rsidRDefault="008A4F60">
                      <w:pPr>
                        <w:rPr>
                          <w:rFonts w:ascii="Nexa Bold" w:hAnsi="Nexa Bold"/>
                          <w:color w:val="223A7A"/>
                          <w:sz w:val="44"/>
                          <w:szCs w:val="44"/>
                        </w:rPr>
                      </w:pPr>
                    </w:p>
                  </w:txbxContent>
                </v:textbox>
                <w10:wrap type="square" anchory="page"/>
              </v:shape>
            </w:pict>
          </mc:Fallback>
        </mc:AlternateContent>
      </w: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093BFA" w:rsidRDefault="00A24C4C">
      <w:pPr>
        <w:rPr>
          <w:rFonts w:ascii="Times New Roman"/>
          <w:color w:val="244061" w:themeColor="accent1" w:themeShade="80"/>
          <w:sz w:val="20"/>
          <w:lang w:val="en-GB"/>
        </w:rPr>
      </w:pPr>
      <w:r w:rsidRPr="00EA333A">
        <w:rPr>
          <w:noProof/>
          <w:color w:val="244061" w:themeColor="accent1" w:themeShade="80"/>
          <w:sz w:val="20"/>
          <w:lang w:val="pl-PL" w:eastAsia="pl-PL"/>
        </w:rPr>
        <mc:AlternateContent>
          <mc:Choice Requires="wps">
            <w:drawing>
              <wp:anchor distT="45720" distB="45720" distL="114300" distR="114300" simplePos="0" relativeHeight="251719168" behindDoc="0" locked="0" layoutInCell="1" allowOverlap="1" wp14:anchorId="49D99DA0" wp14:editId="3C80ED73">
                <wp:simplePos x="0" y="0"/>
                <wp:positionH relativeFrom="column">
                  <wp:posOffset>281305</wp:posOffset>
                </wp:positionH>
                <wp:positionV relativeFrom="paragraph">
                  <wp:posOffset>233045</wp:posOffset>
                </wp:positionV>
                <wp:extent cx="5681980" cy="415290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1980" cy="4152900"/>
                        </a:xfrm>
                        <a:prstGeom prst="rect">
                          <a:avLst/>
                        </a:prstGeom>
                        <a:noFill/>
                        <a:ln w="9525">
                          <a:noFill/>
                          <a:miter lim="800000"/>
                          <a:headEnd/>
                          <a:tailEnd/>
                        </a:ln>
                      </wps:spPr>
                      <wps:txbx>
                        <w:txbxContent>
                          <w:p w:rsidR="00093BFA" w:rsidRDefault="00A24C4C">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Europejska Sieć Zapobiegania Przestępczości (EUCPN) służy jako źródło dobrych praktyk w zakresie zapobiegania przestępczości. Te dobre praktyki opierają się na aktualnych dowodach i innych kryteriach jakości, które pomagają grupom docelowym </w:t>
                            </w:r>
                            <w:r w:rsidR="00604A9A">
                              <w:rPr>
                                <w:rFonts w:ascii="Verdana" w:hAnsi="Verdana" w:cs="Arial"/>
                                <w:color w:val="244061" w:themeColor="accent1" w:themeShade="80"/>
                                <w:sz w:val="20"/>
                                <w:szCs w:val="20"/>
                                <w:lang w:val="en-GB"/>
                              </w:rPr>
                              <w:t xml:space="preserve">w wyborze </w:t>
                            </w:r>
                            <w:r w:rsidRPr="00EA333A">
                              <w:rPr>
                                <w:rFonts w:ascii="Verdana" w:hAnsi="Verdana" w:cs="Arial"/>
                                <w:color w:val="244061" w:themeColor="accent1" w:themeShade="80"/>
                                <w:sz w:val="20"/>
                                <w:szCs w:val="20"/>
                                <w:lang w:val="en-GB"/>
                              </w:rPr>
                              <w:t xml:space="preserve">skutecznych działań zapobiegawczych w celu rozwiązania ich własnego </w:t>
                            </w:r>
                            <w:r w:rsidR="00604A9A">
                              <w:rPr>
                                <w:rFonts w:ascii="Verdana" w:hAnsi="Verdana" w:cs="Arial"/>
                                <w:color w:val="244061" w:themeColor="accent1" w:themeShade="80"/>
                                <w:sz w:val="20"/>
                                <w:szCs w:val="20"/>
                                <w:lang w:val="en-GB"/>
                              </w:rPr>
                              <w:t>problemu przestępczości w ich własnym kontekście. Ułatwia</w:t>
                            </w:r>
                            <w:r w:rsidRPr="00EA333A">
                              <w:rPr>
                                <w:rFonts w:ascii="Verdana" w:hAnsi="Verdana" w:cs="Arial"/>
                                <w:color w:val="244061" w:themeColor="accent1" w:themeShade="80"/>
                                <w:sz w:val="20"/>
                                <w:szCs w:val="20"/>
                                <w:lang w:val="en-GB"/>
                              </w:rPr>
                              <w:t xml:space="preserve"> to jednocześnie wysiłki na rzecz syntezy wiedzy w ramach różnych projektów. </w:t>
                            </w:r>
                          </w:p>
                          <w:p w:rsidR="00093BFA" w:rsidRDefault="00A24C4C">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Niniejszy szablon służy jako formalne ramy do pozyskiwania informacji </w:t>
                            </w:r>
                            <w:r w:rsidR="00040F1C">
                              <w:rPr>
                                <w:rFonts w:ascii="Verdana" w:hAnsi="Verdana" w:cs="Arial"/>
                                <w:color w:val="244061" w:themeColor="accent1" w:themeShade="80"/>
                                <w:sz w:val="20"/>
                                <w:szCs w:val="20"/>
                                <w:lang w:val="en-GB"/>
                              </w:rPr>
                              <w:t xml:space="preserve">na temat </w:t>
                            </w:r>
                            <w:r w:rsidRPr="00EA333A">
                              <w:rPr>
                                <w:rFonts w:ascii="Verdana" w:hAnsi="Verdana" w:cs="Arial"/>
                                <w:color w:val="244061" w:themeColor="accent1" w:themeShade="80"/>
                                <w:sz w:val="20"/>
                                <w:szCs w:val="20"/>
                                <w:lang w:val="en-GB"/>
                              </w:rPr>
                              <w:t>charakteru potencjalnych dobrych praktyk. Wszystkie pytania należy wypełnić w języku angielskim.</w:t>
                            </w:r>
                          </w:p>
                          <w:p w:rsidR="00DE61D8" w:rsidRPr="00EA333A" w:rsidRDefault="00DE61D8" w:rsidP="00AE6036">
                            <w:pPr>
                              <w:spacing w:after="120" w:line="312" w:lineRule="auto"/>
                              <w:rPr>
                                <w:rFonts w:ascii="Verdana" w:hAnsi="Verdana" w:cs="Arial"/>
                                <w:color w:val="244061" w:themeColor="accent1" w:themeShade="80"/>
                                <w:sz w:val="20"/>
                                <w:szCs w:val="20"/>
                                <w:lang w:val="en-GB"/>
                              </w:rPr>
                            </w:pPr>
                          </w:p>
                          <w:p w:rsidR="00093BFA" w:rsidRDefault="00A24C4C">
                            <w:pPr>
                              <w:spacing w:after="120" w:line="312" w:lineRule="auto"/>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u w:val="single"/>
                                <w:lang w:val="en-GB"/>
                              </w:rPr>
                              <w:t>Wypełniając ten szablon, wnioskodawca ma na celu</w:t>
                            </w:r>
                            <w:r w:rsidRPr="00EA333A">
                              <w:rPr>
                                <w:rFonts w:ascii="Verdana" w:hAnsi="Verdana" w:cs="Arial"/>
                                <w:b/>
                                <w:color w:val="244061" w:themeColor="accent1" w:themeShade="80"/>
                                <w:sz w:val="20"/>
                                <w:szCs w:val="20"/>
                                <w:lang w:val="en-GB"/>
                              </w:rPr>
                              <w:br/>
                            </w:r>
                            <w:sdt>
                              <w:sdtPr>
                                <w:rPr>
                                  <w:rFonts w:ascii="Verdana" w:hAnsi="Verdana" w:cs="Arial"/>
                                  <w:color w:val="244061" w:themeColor="accent1" w:themeShade="80"/>
                                  <w:sz w:val="20"/>
                                  <w:szCs w:val="20"/>
                                  <w:lang w:val="en-GB"/>
                                </w:rPr>
                                <w:id w:val="-1276480725"/>
                                <w14:checkbox>
                                  <w14:checked w14:val="0"/>
                                  <w14:checkedState w14:val="2612" w14:font="MS Gothic"/>
                                  <w14:uncheckedState w14:val="2610" w14:font="MS Gothic"/>
                                </w14:checkbox>
                              </w:sdtPr>
                              <w:sdtEndPr/>
                              <w:sdtContent>
                                <w:r w:rsidRPr="00EA333A">
                                  <w:rPr>
                                    <w:rFonts w:ascii="Segoe UI Symbol" w:hAnsi="Segoe UI Symbol" w:cs="Segoe UI Symbol"/>
                                    <w:color w:val="244061" w:themeColor="accent1" w:themeShade="80"/>
                                    <w:sz w:val="20"/>
                                    <w:szCs w:val="20"/>
                                    <w:lang w:val="en-GB"/>
                                  </w:rPr>
                                  <w:t>☐</w:t>
                                </w:r>
                              </w:sdtContent>
                            </w:sdt>
                            <w:r w:rsidRPr="00EA333A">
                              <w:rPr>
                                <w:rFonts w:ascii="Verdana" w:hAnsi="Verdana" w:cs="Arial"/>
                                <w:color w:val="244061" w:themeColor="accent1" w:themeShade="80"/>
                                <w:sz w:val="20"/>
                                <w:szCs w:val="20"/>
                                <w:lang w:val="en-GB"/>
                              </w:rPr>
                              <w:t xml:space="preserve">Dzielenie się dobrymi praktykami w celu włączenia ich do kanałów EUCPN (centrum wiedzy, biuletyn, publikacje itp.). </w:t>
                            </w:r>
                          </w:p>
                          <w:p w:rsidR="00093BFA" w:rsidRDefault="00C84BC1">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786493598"/>
                                <w14:checkbox>
                                  <w14:checked w14:val="0"/>
                                  <w14:checkedState w14:val="2612" w14:font="MS Gothic"/>
                                  <w14:uncheckedState w14:val="2610" w14:font="MS Gothic"/>
                                </w14:checkbox>
                              </w:sdtPr>
                              <w:sdtEndPr/>
                              <w:sdtContent>
                                <w:r w:rsidR="00DE61D8" w:rsidRPr="00EA333A">
                                  <w:rPr>
                                    <w:rFonts w:ascii="Segoe UI Symbol" w:hAnsi="Segoe UI Symbol" w:cs="Segoe UI Symbo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 xml:space="preserve">Udział w konkursie o Europejską Nagrodę w dziedzinie Zapobiegania Przestępczości (ECPA) </w:t>
                            </w:r>
                            <w:r w:rsidR="00DE61D8" w:rsidRPr="00EA333A">
                              <w:rPr>
                                <w:color w:val="244061" w:themeColor="accent1" w:themeShade="80"/>
                                <w:lang w:val="en-GB"/>
                              </w:rPr>
                              <w:footnoteRef/>
                            </w:r>
                          </w:p>
                          <w:p w:rsidR="00DE61D8" w:rsidRPr="00EA333A" w:rsidRDefault="00DE61D8" w:rsidP="00DE61D8">
                            <w:pPr>
                              <w:spacing w:after="120" w:line="312" w:lineRule="auto"/>
                              <w:rPr>
                                <w:rFonts w:ascii="Verdana" w:hAnsi="Verdana" w:cs="Arial"/>
                                <w:color w:val="244061" w:themeColor="accent1" w:themeShade="80"/>
                                <w:sz w:val="20"/>
                                <w:szCs w:val="20"/>
                                <w:lang w:val="en-GB"/>
                              </w:rPr>
                            </w:pPr>
                          </w:p>
                          <w:p w:rsidR="00093BFA" w:rsidRDefault="00C84BC1">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358562155"/>
                                <w14:checkbox>
                                  <w14:checked w14:val="0"/>
                                  <w14:checkedState w14:val="2612" w14:font="MS Gothic"/>
                                  <w14:uncheckedState w14:val="2610" w14:font="MS Gothic"/>
                                </w14:checkbox>
                              </w:sdtPr>
                              <w:sdtEndPr/>
                              <w:sdtContent>
                                <w:r w:rsidR="00DE61D8" w:rsidRPr="00EA333A">
                                  <w:rPr>
                                    <w:rFonts w:ascii="Segoe UI Symbol" w:hAnsi="Segoe UI Symbol" w:cs="Segoe UI Symbol"/>
                                    <w:color w:val="244061" w:themeColor="accent1" w:themeShade="80"/>
                                    <w:sz w:val="20"/>
                                    <w:szCs w:val="20"/>
                                    <w:lang w:val="en-GB"/>
                                  </w:rPr>
                                  <w:t>☐</w:t>
                                </w:r>
                              </w:sdtContent>
                            </w:sdt>
                            <w:r w:rsidR="00DE61D8" w:rsidRPr="00EA333A">
                              <w:rPr>
                                <w:rFonts w:ascii="Verdana" w:hAnsi="Verdana" w:cs="Arial"/>
                                <w:b/>
                                <w:color w:val="244061" w:themeColor="accent1" w:themeShade="80"/>
                                <w:sz w:val="20"/>
                                <w:szCs w:val="20"/>
                                <w:u w:val="single"/>
                                <w:lang w:val="en-GB"/>
                              </w:rPr>
                              <w:t xml:space="preserve"> Wnioskodawca wyraża zgodę na opublikowanie tych informacji i swoich danych kontaktowych na stronie internetowej EUCPN</w:t>
                            </w:r>
                            <w:r w:rsidR="00DE61D8" w:rsidRPr="00EA333A">
                              <w:rPr>
                                <w:rFonts w:ascii="Verdana" w:hAnsi="Verdana" w:cs="Arial"/>
                                <w:color w:val="244061" w:themeColor="accent1" w:themeShade="80"/>
                                <w:sz w:val="20"/>
                                <w:szCs w:val="20"/>
                                <w:lang w:val="en-GB"/>
                              </w:rPr>
                              <w:t xml:space="preserve">. </w:t>
                            </w:r>
                          </w:p>
                          <w:p w:rsidR="008A4F60" w:rsidRPr="00EA333A" w:rsidRDefault="008A4F60" w:rsidP="00AE6036">
                            <w:pPr>
                              <w:spacing w:line="276" w:lineRule="auto"/>
                              <w:rPr>
                                <w:rFonts w:ascii="Metropolis Thin" w:hAnsi="Metropolis Thin"/>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49D99DA0">
                <v:stroke joinstyle="miter"/>
                <v:path gradientshapeok="t" o:connecttype="rect"/>
              </v:shapetype>
              <v:shape id="_x0000_s1029" style="position:absolute;margin-left:22.15pt;margin-top:18.35pt;width:447.4pt;height:327pt;z-index:25171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">
                <v:textbox>
                  <w:txbxContent>
                    <w:p>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Europejska Sieć Zapobiegania Przestępczości (EUCPN) służy jako źródło dobrych praktyk w zakresie zapobiegania przestępczości. Te dobre praktyki opierają się na aktualnych dowodach i innych kryteriach jakości, które pomagają grupom docelowym </w:t>
                      </w:r>
                      <w:r w:rsidR="00604A9A">
                        <w:rPr>
                          <w:rFonts w:ascii="Verdana" w:hAnsi="Verdana" w:cs="Arial"/>
                          <w:color w:val="244061" w:themeColor="accent1" w:themeShade="80"/>
                          <w:sz w:val="20"/>
                          <w:szCs w:val="20"/>
                          <w:lang w:val="en-GB"/>
                        </w:rPr>
                        <w:t xml:space="preserve">w wyborze </w:t>
                      </w:r>
                      <w:r w:rsidRPr="00EA333A">
                        <w:rPr>
                          <w:rFonts w:ascii="Verdana" w:hAnsi="Verdana" w:cs="Arial"/>
                          <w:color w:val="244061" w:themeColor="accent1" w:themeShade="80"/>
                          <w:sz w:val="20"/>
                          <w:szCs w:val="20"/>
                          <w:lang w:val="en-GB"/>
                        </w:rPr>
                        <w:t xml:space="preserve">skutecznych działań zapobiegawczych w celu rozwiązania ich własnego </w:t>
                      </w:r>
                      <w:r w:rsidR="00604A9A">
                        <w:rPr>
                          <w:rFonts w:ascii="Verdana" w:hAnsi="Verdana" w:cs="Arial"/>
                          <w:color w:val="244061" w:themeColor="accent1" w:themeShade="80"/>
                          <w:sz w:val="20"/>
                          <w:szCs w:val="20"/>
                          <w:lang w:val="en-GB"/>
                        </w:rPr>
                        <w:t xml:space="preserve">problemu przestępczości w ich własnym kontekście. </w:t>
                      </w:r>
                      <w:r w:rsidR="00604A9A">
                        <w:rPr>
                          <w:rFonts w:ascii="Verdana" w:hAnsi="Verdana" w:cs="Arial"/>
                          <w:color w:val="244061" w:themeColor="accent1" w:themeShade="80"/>
                          <w:sz w:val="20"/>
                          <w:szCs w:val="20"/>
                          <w:lang w:val="en-GB"/>
                        </w:rPr>
                        <w:t xml:space="preserve">Ułatwia</w:t>
                      </w:r>
                      <w:r w:rsidRPr="00EA333A">
                        <w:rPr>
                          <w:rFonts w:ascii="Verdana" w:hAnsi="Verdana" w:cs="Arial"/>
                          <w:color w:val="244061" w:themeColor="accent1" w:themeShade="80"/>
                          <w:sz w:val="20"/>
                          <w:szCs w:val="20"/>
                          <w:lang w:val="en-GB"/>
                        </w:rPr>
                        <w:t xml:space="preserve"> to jednocześnie </w:t>
                      </w:r>
                      <w:r w:rsidRPr="00EA333A">
                        <w:rPr>
                          <w:rFonts w:ascii="Verdana" w:hAnsi="Verdana" w:cs="Arial"/>
                          <w:color w:val="244061" w:themeColor="accent1" w:themeShade="80"/>
                          <w:sz w:val="20"/>
                          <w:szCs w:val="20"/>
                          <w:lang w:val="en-GB"/>
                        </w:rPr>
                        <w:t xml:space="preserve">wysiłki na rzecz syntezy wiedzy w ramach różnych projektów. </w:t>
                      </w:r>
                    </w:p>
                    <w:p>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Niniejszy szablon służy jako formalne ramy do pozyskiwania informacji </w:t>
                      </w:r>
                      <w:r w:rsidR="00040F1C">
                        <w:rPr>
                          <w:rFonts w:ascii="Verdana" w:hAnsi="Verdana" w:cs="Arial"/>
                          <w:color w:val="244061" w:themeColor="accent1" w:themeShade="80"/>
                          <w:sz w:val="20"/>
                          <w:szCs w:val="20"/>
                          <w:lang w:val="en-GB"/>
                        </w:rPr>
                        <w:t xml:space="preserve">na temat </w:t>
                      </w:r>
                      <w:r w:rsidRPr="00EA333A">
                        <w:rPr>
                          <w:rFonts w:ascii="Verdana" w:hAnsi="Verdana" w:cs="Arial"/>
                          <w:color w:val="244061" w:themeColor="accent1" w:themeShade="80"/>
                          <w:sz w:val="20"/>
                          <w:szCs w:val="20"/>
                          <w:lang w:val="en-GB"/>
                        </w:rPr>
                        <w:t xml:space="preserve">charakteru potencjalnych dobrych praktyk. </w:t>
                      </w:r>
                      <w:bookmarkStart w:name="_GoBack" w:id="1"/>
                      <w:bookmarkEnd w:id="1"/>
                      <w:r w:rsidRPr="00EA333A">
                        <w:rPr>
                          <w:rFonts w:ascii="Verdana" w:hAnsi="Verdana" w:cs="Arial"/>
                          <w:color w:val="244061" w:themeColor="accent1" w:themeShade="80"/>
                          <w:sz w:val="20"/>
                          <w:szCs w:val="20"/>
                          <w:lang w:val="en-GB"/>
                        </w:rPr>
                        <w:t xml:space="preserve">Wszystkie pytania należy wypełnić w języku angielskim.</w:t>
                      </w:r>
                    </w:p>
                    <w:p w:rsidRPr="00EA333A" w:rsidR="00DE61D8" w:rsidP="00AE6036" w:rsidRDefault="00DE61D8">
                      <w:pPr>
                        <w:spacing w:after="120" w:line="312" w:lineRule="auto"/>
                        <w:rPr>
                          <w:rFonts w:ascii="Verdana" w:hAnsi="Verdana" w:cs="Arial"/>
                          <w:color w:val="244061" w:themeColor="accent1" w:themeShade="80"/>
                          <w:sz w:val="20"/>
                          <w:szCs w:val="20"/>
                          <w:lang w:val="en-GB"/>
                        </w:rPr>
                      </w:pPr>
                    </w:p>
                    <w:p>
                      <w:pPr>
                        <w:spacing w:after="120" w:line="312" w:lineRule="auto"/>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u w:val="single"/>
                          <w:lang w:val="en-GB"/>
                        </w:rPr>
                        <w:t xml:space="preserve">Wypełniając ten szablon, wnioskodawca ma na celu</w:t>
                      </w:r>
                      <w:r w:rsidRPr="00EA333A">
                        <w:rPr>
                          <w:rFonts w:ascii="Verdana" w:hAnsi="Verdana" w:cs="Arial"/>
                          <w:b/>
                          <w:color w:val="244061" w:themeColor="accent1" w:themeShade="80"/>
                          <w:sz w:val="20"/>
                          <w:szCs w:val="20"/>
                          <w:lang w:val="en-GB"/>
                        </w:rPr>
                        <w:br/>
                      </w:r>
                      <w:sdt>
                        <w:sdtPr>
                          <w:rPr>
                            <w:rFonts w:ascii="Verdana" w:hAnsi="Verdana" w:cs="Arial"/>
                            <w:color w:val="244061" w:themeColor="accent1" w:themeShade="80"/>
                            <w:sz w:val="20"/>
                            <w:szCs w:val="20"/>
                            <w:lang w:val="en-GB"/>
                          </w:rPr>
                          <w:id w:val="-1276480725"/>
                          <w14:checkbox>
                            <w14:checked w14:val="0"/>
                            <w14:checkedState w14:font="MS Gothic" w14:val="2612"/>
                            <w14:uncheckedState w14:font="MS Gothic" w14:val="2610"/>
                          </w14:checkbox>
                        </w:sdtPr>
                        <w:sdtEndPr/>
                        <w:sdtContent>
                          <w:r w:rsidRPr="00EA333A">
                            <w:rPr>
                              <w:rFonts w:ascii="Segoe UI Symbol" w:hAnsi="Segoe UI Symbol" w:cs="Segoe UI Symbol"/>
                              <w:color w:val="244061" w:themeColor="accent1" w:themeShade="80"/>
                              <w:sz w:val="20"/>
                              <w:szCs w:val="20"/>
                              <w:lang w:val="en-GB"/>
                            </w:rPr>
                            <w:t xml:space="preserve">☐</w:t>
                          </w:r>
                        </w:sdtContent>
                      </w:sdt>
                      <w:r w:rsidRPr="00EA333A">
                        <w:rPr>
                          <w:rFonts w:ascii="Verdana" w:hAnsi="Verdana" w:cs="Arial"/>
                          <w:color w:val="244061" w:themeColor="accent1" w:themeShade="80"/>
                          <w:sz w:val="20"/>
                          <w:szCs w:val="20"/>
                          <w:lang w:val="en-GB"/>
                        </w:rPr>
                        <w:t xml:space="preserve">Dzielenie się dobrymi praktykami w celu włączenia ich do kanałów EUCPN (centrum wiedzy, biuletyn, publikacje itp.). </w:t>
                      </w:r>
                    </w:p>
                    <w:p>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786493598"/>
                          <w14:checkbox>
                            <w14:checked w14:val="0"/>
                            <w14:checkedState w14:font="MS Gothic" w14:val="2612"/>
                            <w14:uncheckedState w14:font="MS Gothic" w14:val="2610"/>
                          </w14:checkbox>
                        </w:sdtPr>
                        <w:sdtEndPr/>
                        <w:sdtContent>
                          <w:r w:rsidRPr="00EA333A" w:rsidR="00DE61D8">
                            <w:rPr>
                              <w:rFonts w:ascii="Segoe UI Symbol" w:hAnsi="Segoe UI Symbol" w:cs="Segoe UI Symbol"/>
                              <w:color w:val="244061" w:themeColor="accent1" w:themeShade="80"/>
                              <w:sz w:val="20"/>
                              <w:szCs w:val="20"/>
                              <w:lang w:val="en-GB"/>
                            </w:rPr>
                            <w:t xml:space="preserve">☐</w:t>
                          </w:r>
                        </w:sdtContent>
                      </w:sdt>
                      <w:r w:rsidRPr="00EA333A" w:rsidR="00DE61D8">
                        <w:rPr>
                          <w:rFonts w:ascii="Verdana" w:hAnsi="Verdana" w:cs="Arial"/>
                          <w:color w:val="244061" w:themeColor="accent1" w:themeShade="80"/>
                          <w:sz w:val="20"/>
                          <w:szCs w:val="20"/>
                          <w:lang w:val="en-GB"/>
                        </w:rPr>
                        <w:t xml:space="preserve">Udział w konkursie o Europejską Nagrodę w dziedzinie Zapobiegania Przestępczości (ECPA) </w:t>
                      </w:r>
                      <w:r w:rsidRPr="00EA333A" w:rsidR="00DE61D8">
                        <w:rPr>
                          <w:color w:val="244061" w:themeColor="accent1" w:themeShade="80"/>
                          <w:lang w:val="en-GB"/>
                        </w:rPr>
                        <w:footnoteRef/>
                      </w:r>
                    </w:p>
                    <w:p w:rsidRPr="00EA333A" w:rsidR="00DE61D8" w:rsidP="00DE61D8" w:rsidRDefault="00DE61D8">
                      <w:pPr>
                        <w:spacing w:after="120" w:line="312" w:lineRule="auto"/>
                        <w:rPr>
                          <w:rFonts w:ascii="Verdana" w:hAnsi="Verdana" w:cs="Arial"/>
                          <w:color w:val="244061" w:themeColor="accent1" w:themeShade="80"/>
                          <w:sz w:val="20"/>
                          <w:szCs w:val="20"/>
                          <w:lang w:val="en-GB"/>
                        </w:rPr>
                      </w:pPr>
                    </w:p>
                    <w:p>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358562155"/>
                          <w14:checkbox>
                            <w14:checked w14:val="0"/>
                            <w14:checkedState w14:font="MS Gothic" w14:val="2612"/>
                            <w14:uncheckedState w14:font="MS Gothic" w14:val="2610"/>
                          </w14:checkbox>
                        </w:sdtPr>
                        <w:sdtEndPr/>
                        <w:sdtContent>
                          <w:r w:rsidRPr="00EA333A" w:rsidR="00DE61D8">
                            <w:rPr>
                              <w:rFonts w:ascii="Segoe UI Symbol" w:hAnsi="Segoe UI Symbol" w:cs="Segoe UI Symbol"/>
                              <w:color w:val="244061" w:themeColor="accent1" w:themeShade="80"/>
                              <w:sz w:val="20"/>
                              <w:szCs w:val="20"/>
                              <w:lang w:val="en-GB"/>
                            </w:rPr>
                            <w:t xml:space="preserve">☐</w:t>
                          </w:r>
                        </w:sdtContent>
                      </w:sdt>
                      <w:r w:rsidRPr="00EA333A" w:rsidR="00DE61D8">
                        <w:rPr>
                          <w:rFonts w:ascii="Verdana" w:hAnsi="Verdana" w:cs="Arial"/>
                          <w:b/>
                          <w:color w:val="244061" w:themeColor="accent1" w:themeShade="80"/>
                          <w:sz w:val="20"/>
                          <w:szCs w:val="20"/>
                          <w:u w:val="single"/>
                          <w:lang w:val="en-GB"/>
                        </w:rPr>
                        <w:t xml:space="preserve"> Wnioskodawca wyraża zgodę na opublikowanie tych informacji i swoich danych kontaktowych na stronie internetowej EUCPN</w:t>
                      </w:r>
                      <w:r w:rsidRPr="00EA333A" w:rsidR="00DE61D8">
                        <w:rPr>
                          <w:rFonts w:ascii="Verdana" w:hAnsi="Verdana" w:cs="Arial"/>
                          <w:color w:val="244061" w:themeColor="accent1" w:themeShade="80"/>
                          <w:sz w:val="20"/>
                          <w:szCs w:val="20"/>
                          <w:lang w:val="en-GB"/>
                        </w:rPr>
                        <w:t xml:space="preserve">. </w:t>
                      </w:r>
                    </w:p>
                    <w:p w:rsidRPr="00EA333A" w:rsidR="008A4F60" w:rsidP="00AE6036" w:rsidRDefault="008A4F60">
                      <w:pPr>
                        <w:spacing w:line="276" w:lineRule="auto"/>
                        <w:rPr>
                          <w:rFonts w:ascii="Metropolis Thin" w:hAnsi="Metropolis Thin"/>
                          <w:lang w:val="en-GB"/>
                        </w:rPr>
                      </w:pPr>
                    </w:p>
                  </w:txbxContent>
                </v:textbox>
                <w10:wrap type="square"/>
              </v:shape>
            </w:pict>
          </mc:Fallback>
        </mc:AlternateContent>
      </w: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3468C3" w:rsidRPr="00EA333A" w:rsidRDefault="003468C3">
      <w:pPr>
        <w:rPr>
          <w:rFonts w:ascii="Times New Roman"/>
          <w:color w:val="244061" w:themeColor="accent1" w:themeShade="80"/>
          <w:sz w:val="20"/>
          <w:lang w:val="en-GB"/>
        </w:rPr>
      </w:pPr>
    </w:p>
    <w:p w:rsidR="00CD5193" w:rsidRDefault="00CD5193">
      <w:pPr>
        <w:rPr>
          <w:rFonts w:ascii="Verdana" w:hAnsi="Verdana" w:cs="Arial"/>
          <w:b/>
          <w:color w:val="244061" w:themeColor="accent1" w:themeShade="80"/>
          <w:sz w:val="20"/>
          <w:szCs w:val="20"/>
          <w:u w:val="single"/>
          <w:lang w:val="en-GB"/>
        </w:rPr>
      </w:pPr>
    </w:p>
    <w:p w:rsidR="00093BFA" w:rsidRDefault="00A24C4C">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lastRenderedPageBreak/>
        <w:t>Informacje ogólne</w:t>
      </w:r>
    </w:p>
    <w:p w:rsidR="00093BFA" w:rsidRDefault="00A24C4C">
      <w:pPr>
        <w:pStyle w:val="VraagECPA"/>
        <w:rPr>
          <w:color w:val="244061" w:themeColor="accent1" w:themeShade="80"/>
        </w:rPr>
      </w:pPr>
      <w:r w:rsidRPr="00EA333A">
        <w:rPr>
          <w:color w:val="244061" w:themeColor="accent1" w:themeShade="80"/>
        </w:rPr>
        <w:t>Jak nazywa się interwencja?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rsidTr="00E15D59">
        <w:tc>
          <w:tcPr>
            <w:tcW w:w="5000" w:type="pct"/>
            <w:tcBorders>
              <w:top w:val="single" w:sz="4" w:space="0" w:color="auto"/>
              <w:left w:val="single" w:sz="4" w:space="0" w:color="auto"/>
              <w:bottom w:val="single" w:sz="4" w:space="0" w:color="auto"/>
              <w:right w:val="single" w:sz="4" w:space="0" w:color="auto"/>
            </w:tcBorders>
          </w:tcPr>
          <w:p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rsidR="00093BFA" w:rsidRDefault="00A24C4C">
      <w:pPr>
        <w:pStyle w:val="VraagECPA"/>
        <w:rPr>
          <w:color w:val="244061" w:themeColor="accent1" w:themeShade="80"/>
        </w:rPr>
      </w:pPr>
      <w:r w:rsidRPr="00EA333A">
        <w:rPr>
          <w:color w:val="244061" w:themeColor="accent1" w:themeShade="80"/>
        </w:rPr>
        <w:t>Kraj zastosowania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rsidTr="00E15D59">
        <w:tc>
          <w:tcPr>
            <w:tcW w:w="5000" w:type="pct"/>
            <w:tcBorders>
              <w:top w:val="single" w:sz="4" w:space="0" w:color="auto"/>
              <w:left w:val="single" w:sz="4" w:space="0" w:color="auto"/>
              <w:bottom w:val="single" w:sz="4" w:space="0" w:color="auto"/>
              <w:right w:val="single" w:sz="4" w:space="0" w:color="auto"/>
            </w:tcBorders>
          </w:tcPr>
          <w:p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rsidR="00DE61D8" w:rsidRPr="00EA333A" w:rsidRDefault="00DE61D8" w:rsidP="00DE61D8">
      <w:pPr>
        <w:pStyle w:val="VraagECPA"/>
        <w:numPr>
          <w:ilvl w:val="0"/>
          <w:numId w:val="0"/>
        </w:numPr>
        <w:ind w:left="720"/>
        <w:rPr>
          <w:color w:val="244061" w:themeColor="accent1" w:themeShade="80"/>
        </w:rPr>
      </w:pPr>
    </w:p>
    <w:p w:rsidR="00093BFA" w:rsidRDefault="00A24C4C">
      <w:pPr>
        <w:pStyle w:val="VraagECPA"/>
        <w:rPr>
          <w:color w:val="244061" w:themeColor="accent1" w:themeShade="80"/>
        </w:rPr>
      </w:pPr>
      <w:r w:rsidRPr="00EA333A">
        <w:rPr>
          <w:color w:val="244061" w:themeColor="accent1" w:themeShade="80"/>
        </w:rPr>
        <w:t xml:space="preserve">Kto jest odpowiedzialny za wypełnienie tego szablonu?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rsidTr="00E15D59">
        <w:tc>
          <w:tcPr>
            <w:tcW w:w="5000" w:type="pct"/>
            <w:tcBorders>
              <w:top w:val="single" w:sz="4" w:space="0" w:color="auto"/>
              <w:left w:val="single" w:sz="4" w:space="0" w:color="auto"/>
              <w:bottom w:val="single" w:sz="4" w:space="0" w:color="auto"/>
              <w:right w:val="single" w:sz="4" w:space="0" w:color="auto"/>
            </w:tcBorders>
          </w:tcPr>
          <w:p w:rsidR="00093BFA" w:rsidRDefault="00A24C4C">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Organizacja odpowiedzialna za tę aplikację:</w:t>
            </w:r>
          </w:p>
          <w:p w:rsidR="00093BFA" w:rsidRPr="00A24C4C" w:rsidRDefault="00A24C4C">
            <w:pPr>
              <w:spacing w:after="120" w:line="312" w:lineRule="auto"/>
              <w:rPr>
                <w:rFonts w:ascii="Verdana" w:hAnsi="Verdana" w:cs="Arial"/>
                <w:i/>
                <w:color w:val="244061" w:themeColor="accent1" w:themeShade="80"/>
                <w:sz w:val="20"/>
                <w:szCs w:val="20"/>
                <w:lang w:val="nl-BE"/>
              </w:rPr>
            </w:pPr>
            <w:r w:rsidRPr="00A24C4C">
              <w:rPr>
                <w:rFonts w:ascii="Verdana" w:hAnsi="Verdana" w:cs="Arial"/>
                <w:i/>
                <w:color w:val="244061" w:themeColor="accent1" w:themeShade="80"/>
                <w:sz w:val="20"/>
                <w:szCs w:val="20"/>
                <w:lang w:val="nl-BE"/>
              </w:rPr>
              <w:t>Osoba kontaktowa:</w:t>
            </w:r>
          </w:p>
          <w:p w:rsidR="00093BFA" w:rsidRPr="00A24C4C" w:rsidRDefault="00A24C4C">
            <w:pPr>
              <w:spacing w:after="120" w:line="312" w:lineRule="auto"/>
              <w:rPr>
                <w:rFonts w:ascii="Verdana" w:hAnsi="Verdana" w:cs="Arial"/>
                <w:i/>
                <w:color w:val="244061" w:themeColor="accent1" w:themeShade="80"/>
                <w:sz w:val="20"/>
                <w:szCs w:val="20"/>
                <w:lang w:val="nl-BE"/>
              </w:rPr>
            </w:pPr>
            <w:r w:rsidRPr="00A24C4C">
              <w:rPr>
                <w:rFonts w:ascii="Verdana" w:hAnsi="Verdana" w:cs="Arial"/>
                <w:i/>
                <w:color w:val="244061" w:themeColor="accent1" w:themeShade="80"/>
                <w:sz w:val="20"/>
                <w:szCs w:val="20"/>
                <w:lang w:val="nl-BE"/>
              </w:rPr>
              <w:t>Adres:</w:t>
            </w:r>
          </w:p>
          <w:p w:rsidR="00093BFA" w:rsidRPr="00A24C4C" w:rsidRDefault="00A24C4C">
            <w:pPr>
              <w:spacing w:after="120" w:line="312" w:lineRule="auto"/>
              <w:rPr>
                <w:rFonts w:ascii="Verdana" w:hAnsi="Verdana" w:cs="Arial"/>
                <w:i/>
                <w:color w:val="244061" w:themeColor="accent1" w:themeShade="80"/>
                <w:sz w:val="20"/>
                <w:szCs w:val="20"/>
                <w:lang w:val="nl-BE"/>
              </w:rPr>
            </w:pPr>
            <w:r w:rsidRPr="00A24C4C">
              <w:rPr>
                <w:rFonts w:ascii="Verdana" w:hAnsi="Verdana" w:cs="Arial"/>
                <w:i/>
                <w:color w:val="244061" w:themeColor="accent1" w:themeShade="80"/>
                <w:sz w:val="20"/>
                <w:szCs w:val="20"/>
                <w:lang w:val="nl-BE"/>
              </w:rPr>
              <w:t>Dane kontaktowe:</w:t>
            </w:r>
          </w:p>
          <w:p w:rsidR="00093BFA" w:rsidRDefault="00A24C4C">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E-mail (jeśli to możliwe, dodaj instytucjonalny adres e-mail):</w:t>
            </w:r>
          </w:p>
          <w:p w:rsidR="00DE61D8" w:rsidRPr="00EA333A" w:rsidRDefault="00DE61D8" w:rsidP="00E15D59">
            <w:pPr>
              <w:spacing w:after="120" w:line="312" w:lineRule="auto"/>
              <w:rPr>
                <w:rFonts w:ascii="Verdana" w:hAnsi="Verdana" w:cs="Arial"/>
                <w:i/>
                <w:color w:val="244061" w:themeColor="accent1" w:themeShade="80"/>
                <w:sz w:val="20"/>
                <w:szCs w:val="20"/>
                <w:lang w:val="en-GB"/>
              </w:rPr>
            </w:pPr>
          </w:p>
          <w:p w:rsidR="00093BFA" w:rsidRDefault="00A24C4C">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 xml:space="preserve">Jeśli jest inaczej, prosimy o podanie danych kontaktowych w celu uzyskania dodatkowych informacji: </w:t>
            </w:r>
          </w:p>
          <w:p w:rsidR="00DE61D8" w:rsidRPr="00EA333A" w:rsidRDefault="00DE61D8" w:rsidP="00E15D59">
            <w:pPr>
              <w:spacing w:after="120" w:line="312" w:lineRule="auto"/>
              <w:rPr>
                <w:rFonts w:ascii="Verdana" w:hAnsi="Verdana" w:cs="Arial"/>
                <w:i/>
                <w:color w:val="244061" w:themeColor="accent1" w:themeShade="80"/>
                <w:sz w:val="20"/>
                <w:szCs w:val="20"/>
                <w:lang w:val="en-GB"/>
              </w:rPr>
            </w:pPr>
          </w:p>
        </w:tc>
      </w:tr>
    </w:tbl>
    <w:p w:rsidR="00DE61D8" w:rsidRPr="00EA333A" w:rsidRDefault="00DE61D8" w:rsidP="00DE61D8">
      <w:pPr>
        <w:pStyle w:val="VraagECPA"/>
        <w:numPr>
          <w:ilvl w:val="0"/>
          <w:numId w:val="0"/>
        </w:numPr>
        <w:jc w:val="both"/>
        <w:rPr>
          <w:color w:val="244061" w:themeColor="accent1" w:themeShade="80"/>
        </w:rPr>
      </w:pPr>
    </w:p>
    <w:p w:rsidR="00093BFA" w:rsidRDefault="00A24C4C">
      <w:pPr>
        <w:pStyle w:val="VraagECPA"/>
        <w:jc w:val="both"/>
        <w:rPr>
          <w:color w:val="244061" w:themeColor="accent1" w:themeShade="80"/>
        </w:rPr>
      </w:pPr>
      <w:r w:rsidRPr="00EA333A">
        <w:rPr>
          <w:color w:val="244061" w:themeColor="accent1" w:themeShade="80"/>
        </w:rPr>
        <w:t xml:space="preserve">Czas </w:t>
      </w:r>
    </w:p>
    <w:tbl>
      <w:tblPr>
        <w:tblStyle w:val="Tabela-Siatka"/>
        <w:tblW w:w="0" w:type="auto"/>
        <w:tblLook w:val="04A0" w:firstRow="1" w:lastRow="0" w:firstColumn="1" w:lastColumn="0" w:noHBand="0" w:noVBand="1"/>
      </w:tblPr>
      <w:tblGrid>
        <w:gridCol w:w="8446"/>
      </w:tblGrid>
      <w:tr w:rsidR="00EA333A" w:rsidRPr="00EA333A" w:rsidTr="00E15D59">
        <w:tc>
          <w:tcPr>
            <w:tcW w:w="8446" w:type="dxa"/>
          </w:tcPr>
          <w:p w:rsidR="00093BFA" w:rsidRDefault="00A24C4C">
            <w:pPr>
              <w:pStyle w:val="VraagECPA"/>
              <w:numPr>
                <w:ilvl w:val="0"/>
                <w:numId w:val="0"/>
              </w:numPr>
              <w:jc w:val="both"/>
              <w:rPr>
                <w:color w:val="244061" w:themeColor="accent1" w:themeShade="80"/>
              </w:rPr>
            </w:pPr>
            <w:r w:rsidRPr="00EA333A">
              <w:rPr>
                <w:i/>
                <w:color w:val="244061" w:themeColor="accent1" w:themeShade="80"/>
              </w:rPr>
              <w:t xml:space="preserve">Data rozpoczęcia interwencji: </w:t>
            </w:r>
            <w:sdt>
              <w:sdtPr>
                <w:rPr>
                  <w:color w:val="244061" w:themeColor="accent1" w:themeShade="80"/>
                </w:rPr>
                <w:id w:val="-2058693805"/>
                <w:placeholder>
                  <w:docPart w:val="FC06DCB657DF4B059F7B00BCC2EECCC7"/>
                </w:placeholder>
                <w:showingPlcHdr/>
                <w:date>
                  <w:dateFormat w:val="d/MM/yyyy"/>
                  <w:lid w:val="nl-BE"/>
                  <w:storeMappedDataAs w:val="dateTime"/>
                  <w:calendar w:val="gregorian"/>
                </w:date>
              </w:sdtPr>
              <w:sdtEndPr/>
              <w:sdtContent>
                <w:r w:rsidRPr="00EA333A">
                  <w:rPr>
                    <w:rStyle w:val="Tekstzastpczy"/>
                    <w:color w:val="244061" w:themeColor="accent1" w:themeShade="80"/>
                  </w:rPr>
                  <w:t>Kliknij lub dotknij, aby wprowadzić datę.</w:t>
                </w:r>
              </w:sdtContent>
            </w:sdt>
          </w:p>
          <w:p w:rsidR="00093BFA" w:rsidRDefault="00A24C4C">
            <w:pPr>
              <w:spacing w:after="120" w:line="312" w:lineRule="auto"/>
              <w:rPr>
                <w:rFonts w:ascii="Verdana" w:hAnsi="Verdana" w:cs="Arial"/>
                <w:color w:val="244061" w:themeColor="accent1" w:themeShade="80"/>
                <w:sz w:val="20"/>
                <w:szCs w:val="20"/>
                <w:lang w:val="en-GB"/>
              </w:rPr>
            </w:pPr>
            <w:r w:rsidRPr="00EA333A">
              <w:rPr>
                <w:rFonts w:ascii="Verdana" w:hAnsi="Verdana" w:cs="Arial"/>
                <w:i/>
                <w:color w:val="244061" w:themeColor="accent1" w:themeShade="80"/>
                <w:sz w:val="20"/>
                <w:szCs w:val="20"/>
                <w:lang w:val="en-GB"/>
              </w:rPr>
              <w:t xml:space="preserve">Czy interwencja nadal działa: </w:t>
            </w:r>
            <w:sdt>
              <w:sdtPr>
                <w:rPr>
                  <w:rFonts w:cs="Arial"/>
                  <w:color w:val="244061" w:themeColor="accent1" w:themeShade="80"/>
                  <w:sz w:val="20"/>
                  <w:szCs w:val="20"/>
                  <w:lang w:val="en-GB"/>
                </w:rPr>
                <w:id w:val="1916362891"/>
                <w14:checkbox>
                  <w14:checked w14:val="0"/>
                  <w14:checkedState w14:val="2612" w14:font="MS Gothic"/>
                  <w14:uncheckedState w14:val="2610" w14:font="MS Gothic"/>
                </w14:checkbox>
              </w:sdtPr>
              <w:sdtEndPr/>
              <w:sdtContent>
                <w:r w:rsidRPr="00EA333A">
                  <w:rPr>
                    <w:rFonts w:ascii="MS Gothic" w:eastAsia="MS Gothic" w:hAnsi="MS Gothic" w:cs="Arial"/>
                    <w:color w:val="244061" w:themeColor="accent1" w:themeShade="80"/>
                    <w:sz w:val="20"/>
                    <w:szCs w:val="20"/>
                    <w:lang w:val="en-GB"/>
                  </w:rPr>
                  <w:t>☐</w:t>
                </w:r>
              </w:sdtContent>
            </w:sdt>
            <w:r w:rsidRPr="00EA333A">
              <w:rPr>
                <w:rFonts w:ascii="Verdana" w:hAnsi="Verdana" w:cs="Arial"/>
                <w:color w:val="244061" w:themeColor="accent1" w:themeShade="80"/>
                <w:sz w:val="20"/>
                <w:szCs w:val="20"/>
                <w:lang w:val="en-GB"/>
              </w:rPr>
              <w:t xml:space="preserve"> Tak </w:t>
            </w:r>
            <w:sdt>
              <w:sdtPr>
                <w:rPr>
                  <w:rFonts w:cs="Arial"/>
                  <w:color w:val="244061" w:themeColor="accent1" w:themeShade="80"/>
                  <w:sz w:val="20"/>
                  <w:szCs w:val="20"/>
                  <w:lang w:val="en-GB"/>
                </w:rPr>
                <w:id w:val="272361377"/>
                <w14:checkbox>
                  <w14:checked w14:val="0"/>
                  <w14:checkedState w14:val="2612" w14:font="MS Gothic"/>
                  <w14:uncheckedState w14:val="2610" w14:font="MS Gothic"/>
                </w14:checkbox>
              </w:sdtPr>
              <w:sdtEndPr/>
              <w:sdtContent>
                <w:r w:rsidRPr="00EA333A">
                  <w:rPr>
                    <w:rFonts w:ascii="MS Gothic" w:eastAsia="MS Gothic" w:hAnsi="MS Gothic" w:cs="Arial"/>
                    <w:color w:val="244061" w:themeColor="accent1" w:themeShade="80"/>
                    <w:sz w:val="20"/>
                    <w:szCs w:val="20"/>
                    <w:lang w:val="en-GB"/>
                  </w:rPr>
                  <w:t>☐</w:t>
                </w:r>
              </w:sdtContent>
            </w:sdt>
            <w:r w:rsidRPr="00EA333A">
              <w:rPr>
                <w:rFonts w:ascii="Verdana" w:hAnsi="Verdana" w:cs="Arial"/>
                <w:color w:val="244061" w:themeColor="accent1" w:themeShade="80"/>
                <w:sz w:val="20"/>
                <w:szCs w:val="20"/>
                <w:lang w:val="en-GB"/>
              </w:rPr>
              <w:t xml:space="preserve"> Nie</w:t>
            </w:r>
          </w:p>
          <w:p w:rsidR="00093BFA" w:rsidRDefault="00A24C4C">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 xml:space="preserve">Jeśli nie, podaj datę zakończenia interwencji: </w:t>
            </w:r>
            <w:sdt>
              <w:sdtPr>
                <w:rPr>
                  <w:rFonts w:ascii="Verdana" w:hAnsi="Verdana" w:cs="Arial"/>
                  <w:i/>
                  <w:color w:val="244061" w:themeColor="accent1" w:themeShade="80"/>
                  <w:sz w:val="20"/>
                  <w:szCs w:val="20"/>
                  <w:lang w:val="en-GB"/>
                </w:rPr>
                <w:id w:val="-1378392434"/>
                <w:placeholder>
                  <w:docPart w:val="41232EE3757F4D99A7FC4883DAC9372C"/>
                </w:placeholder>
                <w:showingPlcHdr/>
                <w:date>
                  <w:dateFormat w:val="d/MM/yyyy"/>
                  <w:lid w:val="nl-BE"/>
                  <w:storeMappedDataAs w:val="dateTime"/>
                  <w:calendar w:val="gregorian"/>
                </w:date>
              </w:sdtPr>
              <w:sdtEndPr/>
              <w:sdtContent>
                <w:r w:rsidRPr="00EA333A">
                  <w:rPr>
                    <w:rStyle w:val="Tekstzastpczy"/>
                    <w:color w:val="244061" w:themeColor="accent1" w:themeShade="80"/>
                    <w:lang w:val="en-GB"/>
                  </w:rPr>
                  <w:t>Kliknij lub dotknij, aby wprowadzić datę.</w:t>
                </w:r>
              </w:sdtContent>
            </w:sdt>
          </w:p>
        </w:tc>
      </w:tr>
    </w:tbl>
    <w:p w:rsidR="00DE61D8" w:rsidRPr="00EA333A" w:rsidRDefault="00DE61D8" w:rsidP="00DE61D8">
      <w:pPr>
        <w:spacing w:after="120" w:line="312" w:lineRule="auto"/>
        <w:rPr>
          <w:rFonts w:ascii="Verdana" w:hAnsi="Verdana" w:cs="Arial"/>
          <w:color w:val="244061" w:themeColor="accent1" w:themeShade="80"/>
          <w:sz w:val="20"/>
          <w:szCs w:val="20"/>
          <w:lang w:val="en-GB"/>
        </w:rPr>
      </w:pPr>
    </w:p>
    <w:p w:rsidR="00093BFA" w:rsidRPr="00A24C4C" w:rsidRDefault="00A24C4C">
      <w:pPr>
        <w:widowControl/>
        <w:numPr>
          <w:ilvl w:val="0"/>
          <w:numId w:val="23"/>
        </w:numPr>
        <w:tabs>
          <w:tab w:val="clear" w:pos="1637"/>
          <w:tab w:val="num" w:pos="1701"/>
        </w:tabs>
        <w:autoSpaceDE/>
        <w:autoSpaceDN/>
        <w:spacing w:after="120" w:line="312" w:lineRule="auto"/>
        <w:ind w:left="1701" w:hanging="425"/>
        <w:jc w:val="both"/>
        <w:rPr>
          <w:rFonts w:ascii="Verdana" w:hAnsi="Verdana" w:cs="Arial"/>
          <w:color w:val="244061" w:themeColor="accent1" w:themeShade="80"/>
          <w:sz w:val="20"/>
          <w:szCs w:val="20"/>
          <w:lang w:val="nl-BE"/>
        </w:rPr>
      </w:pPr>
      <w:r w:rsidRPr="00A24C4C">
        <w:rPr>
          <w:rFonts w:ascii="Verdana" w:hAnsi="Verdana" w:cs="Arial"/>
          <w:color w:val="244061" w:themeColor="accent1" w:themeShade="80"/>
          <w:sz w:val="20"/>
          <w:szCs w:val="20"/>
          <w:lang w:val="nl-BE"/>
        </w:rPr>
        <w:t>Gdzie można znaleźć więcej informacji na temat interwencji? Prosimy o podanie linków do strony internetowej interwencji, raportów online lub publikacji (najlepiej w języku angielskim).</w:t>
      </w:r>
    </w:p>
    <w:tbl>
      <w:tblPr>
        <w:tblStyle w:val="Tabela-Siatka"/>
        <w:tblW w:w="0" w:type="auto"/>
        <w:tblLook w:val="04A0" w:firstRow="1" w:lastRow="0" w:firstColumn="1" w:lastColumn="0" w:noHBand="0" w:noVBand="1"/>
      </w:tblPr>
      <w:tblGrid>
        <w:gridCol w:w="8446"/>
      </w:tblGrid>
      <w:tr w:rsidR="00EA333A" w:rsidRPr="00A24C4C" w:rsidTr="00E15D59">
        <w:tc>
          <w:tcPr>
            <w:tcW w:w="8446" w:type="dxa"/>
          </w:tcPr>
          <w:p w:rsidR="00DE61D8" w:rsidRPr="00A24C4C" w:rsidRDefault="00DE61D8" w:rsidP="00DE61D8">
            <w:pPr>
              <w:spacing w:after="120" w:line="312" w:lineRule="auto"/>
              <w:ind w:left="66"/>
              <w:jc w:val="both"/>
              <w:rPr>
                <w:rFonts w:ascii="Verdana" w:hAnsi="Verdana" w:cs="Arial"/>
                <w:color w:val="244061" w:themeColor="accent1" w:themeShade="80"/>
                <w:sz w:val="20"/>
                <w:szCs w:val="20"/>
                <w:lang w:val="nl-BE"/>
              </w:rPr>
            </w:pPr>
          </w:p>
        </w:tc>
      </w:tr>
    </w:tbl>
    <w:p w:rsidR="00DE61D8" w:rsidRPr="00A24C4C" w:rsidRDefault="00DE61D8" w:rsidP="00DE61D8">
      <w:pPr>
        <w:rPr>
          <w:rFonts w:ascii="Verdana" w:hAnsi="Verdana" w:cs="Arial"/>
          <w:color w:val="244061" w:themeColor="accent1" w:themeShade="80"/>
          <w:sz w:val="20"/>
          <w:szCs w:val="20"/>
          <w:lang w:val="nl-BE"/>
        </w:rPr>
      </w:pPr>
    </w:p>
    <w:p w:rsidR="00CD5193" w:rsidRPr="00A24C4C" w:rsidRDefault="00CD5193" w:rsidP="00DE61D8">
      <w:pPr>
        <w:rPr>
          <w:rFonts w:ascii="Verdana" w:hAnsi="Verdana" w:cs="Arial"/>
          <w:color w:val="244061" w:themeColor="accent1" w:themeShade="80"/>
          <w:sz w:val="20"/>
          <w:szCs w:val="20"/>
          <w:lang w:val="nl-BE"/>
        </w:rPr>
      </w:pPr>
    </w:p>
    <w:p w:rsidR="00CD5193" w:rsidRPr="00A24C4C" w:rsidRDefault="00CD5193" w:rsidP="00DE61D8">
      <w:pPr>
        <w:rPr>
          <w:rFonts w:ascii="Verdana" w:hAnsi="Verdana" w:cs="Arial"/>
          <w:color w:val="244061" w:themeColor="accent1" w:themeShade="80"/>
          <w:sz w:val="20"/>
          <w:szCs w:val="20"/>
          <w:lang w:val="nl-BE"/>
        </w:rPr>
      </w:pPr>
    </w:p>
    <w:p w:rsidR="00CD5193" w:rsidRPr="00A24C4C" w:rsidRDefault="00CD5193" w:rsidP="00DE61D8">
      <w:pPr>
        <w:rPr>
          <w:rFonts w:ascii="Verdana" w:hAnsi="Verdana" w:cs="Arial"/>
          <w:color w:val="244061" w:themeColor="accent1" w:themeShade="80"/>
          <w:sz w:val="20"/>
          <w:szCs w:val="20"/>
          <w:lang w:val="nl-BE"/>
        </w:rPr>
      </w:pPr>
    </w:p>
    <w:p w:rsidR="00CD5193" w:rsidRPr="00A24C4C" w:rsidRDefault="00CD5193" w:rsidP="00DE61D8">
      <w:pPr>
        <w:rPr>
          <w:rFonts w:ascii="Verdana" w:hAnsi="Verdana" w:cs="Arial"/>
          <w:color w:val="244061" w:themeColor="accent1" w:themeShade="80"/>
          <w:sz w:val="20"/>
          <w:szCs w:val="20"/>
          <w:lang w:val="nl-BE"/>
        </w:rPr>
      </w:pPr>
    </w:p>
    <w:p w:rsidR="00CD5193" w:rsidRPr="00A24C4C" w:rsidRDefault="00CD5193" w:rsidP="00DE61D8">
      <w:pPr>
        <w:rPr>
          <w:rFonts w:ascii="Verdana" w:hAnsi="Verdana" w:cs="Arial"/>
          <w:color w:val="244061" w:themeColor="accent1" w:themeShade="80"/>
          <w:sz w:val="20"/>
          <w:szCs w:val="20"/>
          <w:lang w:val="nl-BE"/>
        </w:rPr>
      </w:pPr>
    </w:p>
    <w:p w:rsidR="00CD5193" w:rsidRPr="00A24C4C" w:rsidRDefault="00CD5193" w:rsidP="00DE61D8">
      <w:pPr>
        <w:rPr>
          <w:rFonts w:ascii="Verdana" w:hAnsi="Verdana" w:cs="Arial"/>
          <w:color w:val="244061" w:themeColor="accent1" w:themeShade="80"/>
          <w:sz w:val="20"/>
          <w:szCs w:val="20"/>
          <w:lang w:val="nl-BE"/>
        </w:rPr>
      </w:pPr>
    </w:p>
    <w:p w:rsidR="00093BFA" w:rsidRDefault="00A24C4C">
      <w:pPr>
        <w:widowControl/>
        <w:numPr>
          <w:ilvl w:val="0"/>
          <w:numId w:val="23"/>
        </w:numPr>
        <w:autoSpaceDE/>
        <w:autoSpaceDN/>
        <w:spacing w:after="120" w:line="312" w:lineRule="auto"/>
        <w:rPr>
          <w:rFonts w:ascii="Verdana" w:hAnsi="Verdana" w:cs="Arial"/>
          <w:color w:val="244061" w:themeColor="accent1" w:themeShade="80"/>
          <w:sz w:val="20"/>
          <w:szCs w:val="20"/>
          <w:lang w:val="en-GB"/>
        </w:rPr>
      </w:pPr>
      <w:r w:rsidRPr="00A24C4C">
        <w:rPr>
          <w:rFonts w:ascii="Verdana" w:hAnsi="Verdana" w:cs="Arial"/>
          <w:color w:val="244061" w:themeColor="accent1" w:themeShade="80"/>
          <w:sz w:val="20"/>
          <w:szCs w:val="20"/>
          <w:lang w:val="nl-BE"/>
        </w:rPr>
        <w:t xml:space="preserve">Prosimy o </w:t>
      </w:r>
      <w:r w:rsidRPr="00A24C4C">
        <w:rPr>
          <w:rFonts w:ascii="Verdana" w:hAnsi="Verdana" w:cs="Arial"/>
          <w:b/>
          <w:color w:val="244061" w:themeColor="accent1" w:themeShade="80"/>
          <w:sz w:val="20"/>
          <w:szCs w:val="20"/>
          <w:lang w:val="nl-BE"/>
        </w:rPr>
        <w:t xml:space="preserve">krótkie podsumowanie </w:t>
      </w:r>
      <w:r w:rsidRPr="00A24C4C">
        <w:rPr>
          <w:rFonts w:ascii="Verdana" w:hAnsi="Verdana" w:cs="Arial"/>
          <w:color w:val="244061" w:themeColor="accent1" w:themeShade="80"/>
          <w:sz w:val="20"/>
          <w:szCs w:val="20"/>
          <w:lang w:val="nl-BE"/>
        </w:rPr>
        <w:t>interwencji (</w:t>
      </w:r>
      <w:r w:rsidRPr="00A24C4C">
        <w:rPr>
          <w:rFonts w:ascii="Verdana" w:hAnsi="Verdana" w:cs="Arial"/>
          <w:b/>
          <w:color w:val="244061" w:themeColor="accent1" w:themeShade="80"/>
          <w:sz w:val="20"/>
          <w:szCs w:val="20"/>
          <w:lang w:val="nl-BE"/>
        </w:rPr>
        <w:t xml:space="preserve">maks. </w:t>
      </w:r>
      <w:r w:rsidRPr="00EA333A">
        <w:rPr>
          <w:rFonts w:ascii="Verdana" w:hAnsi="Verdana" w:cs="Arial"/>
          <w:b/>
          <w:color w:val="244061" w:themeColor="accent1" w:themeShade="80"/>
          <w:sz w:val="20"/>
          <w:szCs w:val="20"/>
          <w:lang w:val="en-GB"/>
        </w:rPr>
        <w:t xml:space="preserve">600 słów).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rsidTr="00DE61D8">
        <w:trPr>
          <w:trHeight w:hRule="exact" w:val="9219"/>
        </w:trPr>
        <w:tc>
          <w:tcPr>
            <w:tcW w:w="5000" w:type="pct"/>
            <w:tcBorders>
              <w:top w:val="single" w:sz="4" w:space="0" w:color="auto"/>
              <w:left w:val="single" w:sz="4" w:space="0" w:color="auto"/>
              <w:bottom w:val="single" w:sz="4" w:space="0" w:color="auto"/>
              <w:right w:val="single" w:sz="4" w:space="0" w:color="auto"/>
            </w:tcBorders>
          </w:tcPr>
          <w:p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rsidR="00DE61D8" w:rsidRPr="00EA333A" w:rsidRDefault="00DE61D8" w:rsidP="00DE61D8">
      <w:pPr>
        <w:rPr>
          <w:rFonts w:cs="Arial"/>
          <w:b/>
          <w:color w:val="244061" w:themeColor="accent1" w:themeShade="80"/>
          <w:u w:val="single"/>
          <w:lang w:val="en-GB"/>
        </w:rPr>
      </w:pPr>
    </w:p>
    <w:p w:rsidR="00DE61D8" w:rsidRPr="00EA333A" w:rsidRDefault="00DE61D8" w:rsidP="00DE61D8">
      <w:pPr>
        <w:rPr>
          <w:rFonts w:cs="Arial"/>
          <w:b/>
          <w:color w:val="244061" w:themeColor="accent1" w:themeShade="80"/>
          <w:u w:val="single"/>
          <w:lang w:val="en-GB"/>
        </w:rPr>
      </w:pPr>
    </w:p>
    <w:p w:rsidR="00DE61D8" w:rsidRPr="00EA333A" w:rsidRDefault="00DE61D8" w:rsidP="00DE61D8">
      <w:pPr>
        <w:rPr>
          <w:rFonts w:ascii="Verdana" w:hAnsi="Verdana" w:cs="Arial"/>
          <w:b/>
          <w:color w:val="244061" w:themeColor="accent1" w:themeShade="80"/>
          <w:sz w:val="20"/>
          <w:szCs w:val="20"/>
          <w:u w:val="single"/>
          <w:lang w:val="en-GB"/>
        </w:rPr>
      </w:pPr>
    </w:p>
    <w:p w:rsidR="00DE61D8" w:rsidRPr="00EA333A" w:rsidRDefault="00DE61D8" w:rsidP="00DE61D8">
      <w:pPr>
        <w:rPr>
          <w:rFonts w:ascii="Verdana" w:hAnsi="Verdana" w:cs="Arial"/>
          <w:b/>
          <w:color w:val="244061" w:themeColor="accent1" w:themeShade="80"/>
          <w:sz w:val="20"/>
          <w:szCs w:val="20"/>
          <w:u w:val="single"/>
          <w:lang w:val="en-GB"/>
        </w:rPr>
      </w:pPr>
    </w:p>
    <w:p w:rsidR="00093BFA" w:rsidRDefault="00A24C4C">
      <w:pPr>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 xml:space="preserve">Opis problemu lub problemów związanych z przestępczością, których ma dotyczyć działanie </w:t>
      </w:r>
    </w:p>
    <w:p w:rsidR="00DE61D8" w:rsidRPr="00EA333A" w:rsidRDefault="00DE61D8" w:rsidP="00DE61D8">
      <w:pPr>
        <w:rPr>
          <w:rFonts w:ascii="Verdana" w:hAnsi="Verdana" w:cs="Arial"/>
          <w:b/>
          <w:color w:val="244061" w:themeColor="accent1" w:themeShade="80"/>
          <w:sz w:val="20"/>
          <w:szCs w:val="20"/>
          <w:u w:val="single"/>
          <w:lang w:val="en-GB"/>
        </w:rPr>
      </w:pPr>
    </w:p>
    <w:p w:rsidR="00093BFA" w:rsidRDefault="00A24C4C">
      <w:pPr>
        <w:pStyle w:val="VraagECPA"/>
        <w:rPr>
          <w:color w:val="244061" w:themeColor="accent1" w:themeShade="80"/>
        </w:rPr>
      </w:pPr>
      <w:r w:rsidRPr="00EA333A">
        <w:rPr>
          <w:color w:val="244061" w:themeColor="accent1" w:themeShade="80"/>
        </w:rPr>
        <w:t xml:space="preserve">Jaki problem ma rozwiązać interwencja? Prosimy o omówienie jego charakteru, skali, kontekstu, zaangażowanych podmiotów (sprawców, ofiar, </w:t>
      </w:r>
      <w:r w:rsidRPr="00EA333A">
        <w:rPr>
          <w:color w:val="244061" w:themeColor="accent1" w:themeShade="80"/>
        </w:rPr>
        <w:lastRenderedPageBreak/>
        <w:t>innych zaangażowanych stron), przyczyn, czynników ryzyka i czynników ochronnych itp</w:t>
      </w:r>
      <w:r w:rsidRPr="00EA333A">
        <w:rPr>
          <w:b/>
          <w:color w:val="244061" w:themeColor="accent1" w:themeShade="80"/>
        </w:rPr>
        <w:t>.</w:t>
      </w:r>
    </w:p>
    <w:tbl>
      <w:tblPr>
        <w:tblStyle w:val="Tabela-Siatka"/>
        <w:tblW w:w="0" w:type="auto"/>
        <w:tblLook w:val="04A0" w:firstRow="1" w:lastRow="0" w:firstColumn="1" w:lastColumn="0" w:noHBand="0" w:noVBand="1"/>
      </w:tblPr>
      <w:tblGrid>
        <w:gridCol w:w="8522"/>
      </w:tblGrid>
      <w:tr w:rsidR="00EA333A" w:rsidRPr="00EA333A" w:rsidTr="00E15D59">
        <w:tc>
          <w:tcPr>
            <w:tcW w:w="8522" w:type="dxa"/>
          </w:tcPr>
          <w:p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rsidR="00DE61D8" w:rsidRPr="00EA333A" w:rsidRDefault="00DE61D8" w:rsidP="00DE61D8">
      <w:pPr>
        <w:spacing w:after="120" w:line="312" w:lineRule="auto"/>
        <w:jc w:val="both"/>
        <w:rPr>
          <w:rFonts w:ascii="Verdana" w:hAnsi="Verdana" w:cs="Arial"/>
          <w:color w:val="244061" w:themeColor="accent1" w:themeShade="80"/>
          <w:sz w:val="20"/>
          <w:szCs w:val="20"/>
          <w:lang w:val="en-GB"/>
        </w:rPr>
      </w:pPr>
    </w:p>
    <w:p w:rsidR="00093BFA" w:rsidRDefault="00A24C4C">
      <w:pPr>
        <w:pStyle w:val="VraagECPA"/>
        <w:rPr>
          <w:color w:val="244061" w:themeColor="accent1" w:themeShade="80"/>
        </w:rPr>
      </w:pPr>
      <w:r w:rsidRPr="00EA333A">
        <w:rPr>
          <w:color w:val="244061" w:themeColor="accent1" w:themeShade="80"/>
        </w:rPr>
        <w:t>Czy problem i jego kontekst zostały przeanalizowane przed rozpoczęciem interwencji i w jaki sposób (w jaki sposób i przez kogo? Jakie dane zostały wykorzystane?)? Jeśli tak, w jaki sposób analiza ta wpłynęła na przygotowanie i wdrożenie interwencji? (</w:t>
      </w:r>
      <w:r w:rsidRPr="00EA333A">
        <w:rPr>
          <w:b/>
          <w:color w:val="244061" w:themeColor="accent1" w:themeShade="80"/>
        </w:rPr>
        <w:t>Maks. 150 słów</w:t>
      </w:r>
      <w:r w:rsidRPr="00EA333A">
        <w:rPr>
          <w:color w:val="244061" w:themeColor="accent1" w:themeShade="80"/>
        </w:rPr>
        <w:t>)</w:t>
      </w:r>
    </w:p>
    <w:tbl>
      <w:tblPr>
        <w:tblStyle w:val="Tabela-Siatka"/>
        <w:tblW w:w="0" w:type="auto"/>
        <w:tblLook w:val="04A0" w:firstRow="1" w:lastRow="0" w:firstColumn="1" w:lastColumn="0" w:noHBand="0" w:noVBand="1"/>
      </w:tblPr>
      <w:tblGrid>
        <w:gridCol w:w="8446"/>
      </w:tblGrid>
      <w:tr w:rsidR="00EA333A" w:rsidRPr="00EA333A" w:rsidTr="00E15D59">
        <w:tc>
          <w:tcPr>
            <w:tcW w:w="8446" w:type="dxa"/>
          </w:tcPr>
          <w:p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rsidR="00DE61D8" w:rsidRPr="00EA333A" w:rsidRDefault="00DE61D8" w:rsidP="00DE61D8">
      <w:pPr>
        <w:spacing w:after="120" w:line="312" w:lineRule="auto"/>
        <w:rPr>
          <w:rFonts w:ascii="Verdana" w:hAnsi="Verdana" w:cs="Arial"/>
          <w:color w:val="244061" w:themeColor="accent1" w:themeShade="80"/>
          <w:sz w:val="20"/>
          <w:szCs w:val="20"/>
          <w:lang w:val="en-GB"/>
        </w:rPr>
      </w:pPr>
    </w:p>
    <w:p w:rsidR="00093BFA" w:rsidRDefault="00A24C4C">
      <w:pPr>
        <w:pStyle w:val="VraagECPA"/>
        <w:rPr>
          <w:color w:val="244061" w:themeColor="accent1" w:themeShade="80"/>
        </w:rPr>
      </w:pPr>
      <w:r w:rsidRPr="00EA333A">
        <w:rPr>
          <w:color w:val="244061" w:themeColor="accent1" w:themeShade="80"/>
        </w:rPr>
        <w:t>Jakie są cele interwencji? W stosownych przypadkach należy rozróżnić cele główne i podrzędne.</w:t>
      </w:r>
      <w:r w:rsidRPr="00EA333A">
        <w:rPr>
          <w:rStyle w:val="Odwoanieprzypisudolnego"/>
          <w:rFonts w:eastAsiaTheme="majorEastAsia"/>
          <w:color w:val="244061" w:themeColor="accent1" w:themeShade="80"/>
        </w:rPr>
        <w:footnoteReference w:id="1"/>
      </w:r>
      <w:r w:rsidRPr="00EA333A">
        <w:rPr>
          <w:color w:val="244061" w:themeColor="accent1" w:themeShade="80"/>
        </w:rPr>
        <w:t xml:space="preserve"> (</w:t>
      </w:r>
      <w:r w:rsidRPr="00EA333A">
        <w:rPr>
          <w:b/>
          <w:color w:val="244061" w:themeColor="accent1" w:themeShade="80"/>
        </w:rPr>
        <w:t>Maks. 150 słów</w:t>
      </w:r>
      <w:r w:rsidRPr="00EA333A">
        <w:rPr>
          <w:color w:val="244061" w:themeColor="accent1" w:themeShade="8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rsidTr="00E15D59">
        <w:tc>
          <w:tcPr>
            <w:tcW w:w="5000" w:type="pct"/>
            <w:tcBorders>
              <w:top w:val="single" w:sz="4" w:space="0" w:color="auto"/>
              <w:left w:val="single" w:sz="4" w:space="0" w:color="auto"/>
              <w:bottom w:val="single" w:sz="4" w:space="0" w:color="auto"/>
              <w:right w:val="single" w:sz="4" w:space="0" w:color="auto"/>
            </w:tcBorders>
          </w:tcPr>
          <w:p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rsidR="00DE61D8" w:rsidRPr="00EA333A" w:rsidRDefault="00DE61D8">
      <w:pPr>
        <w:rPr>
          <w:rFonts w:ascii="Verdana" w:hAnsi="Verdana" w:cs="Arial"/>
          <w:b/>
          <w:color w:val="244061" w:themeColor="accent1" w:themeShade="80"/>
          <w:sz w:val="20"/>
          <w:szCs w:val="20"/>
          <w:u w:val="single"/>
          <w:lang w:val="en-GB"/>
        </w:rPr>
      </w:pPr>
    </w:p>
    <w:p w:rsidR="00DE61D8" w:rsidRPr="00EA333A" w:rsidRDefault="00DE61D8">
      <w:pPr>
        <w:rPr>
          <w:rFonts w:ascii="Verdana" w:hAnsi="Verdana" w:cs="Arial"/>
          <w:b/>
          <w:color w:val="244061" w:themeColor="accent1" w:themeShade="80"/>
          <w:sz w:val="20"/>
          <w:szCs w:val="20"/>
          <w:u w:val="single"/>
          <w:lang w:val="en-GB"/>
        </w:rPr>
      </w:pPr>
    </w:p>
    <w:p w:rsidR="00DE61D8" w:rsidRPr="00EA333A" w:rsidRDefault="00DE61D8">
      <w:pPr>
        <w:rPr>
          <w:rFonts w:ascii="Verdana" w:hAnsi="Verdana" w:cs="Arial"/>
          <w:b/>
          <w:color w:val="244061" w:themeColor="accent1" w:themeShade="80"/>
          <w:sz w:val="20"/>
          <w:szCs w:val="20"/>
          <w:u w:val="single"/>
          <w:lang w:val="en-GB"/>
        </w:rPr>
      </w:pPr>
    </w:p>
    <w:p w:rsidR="00DE61D8" w:rsidRPr="00EA333A" w:rsidRDefault="00DE61D8">
      <w:pPr>
        <w:rPr>
          <w:rFonts w:ascii="Verdana" w:hAnsi="Verdana" w:cs="Arial"/>
          <w:b/>
          <w:color w:val="244061" w:themeColor="accent1" w:themeShade="80"/>
          <w:sz w:val="20"/>
          <w:szCs w:val="20"/>
          <w:u w:val="single"/>
          <w:lang w:val="en-GB"/>
        </w:rPr>
      </w:pPr>
    </w:p>
    <w:p w:rsidR="00093BFA" w:rsidRDefault="00A24C4C">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Opis sposobu, w jaki interwencja odnosi się do zidentyfikowanego(-ych) problemu(-ów) i dlaczego oczekuje się, że będzie ona skuteczna.</w:t>
      </w:r>
    </w:p>
    <w:p w:rsidR="00093BFA" w:rsidRDefault="00A24C4C">
      <w:pPr>
        <w:pStyle w:val="VraagECPA"/>
        <w:rPr>
          <w:color w:val="244061" w:themeColor="accent1" w:themeShade="80"/>
        </w:rPr>
      </w:pPr>
      <w:r w:rsidRPr="00EA333A">
        <w:rPr>
          <w:color w:val="244061" w:themeColor="accent1" w:themeShade="80"/>
        </w:rPr>
        <w:t xml:space="preserve">Jaki jest cel interwencji? Prosimy o uzasadnienie odpowiedzi </w:t>
      </w:r>
      <w:r w:rsidRPr="00EA333A">
        <w:rPr>
          <w:b/>
          <w:color w:val="244061" w:themeColor="accent1" w:themeShade="80"/>
        </w:rPr>
        <w:t>(maks. 150 słów)</w:t>
      </w:r>
    </w:p>
    <w:tbl>
      <w:tblPr>
        <w:tblStyle w:val="Tabela-Siatka"/>
        <w:tblW w:w="0" w:type="auto"/>
        <w:tblLook w:val="04A0" w:firstRow="1" w:lastRow="0" w:firstColumn="1" w:lastColumn="0" w:noHBand="0" w:noVBand="1"/>
      </w:tblPr>
      <w:tblGrid>
        <w:gridCol w:w="7802"/>
      </w:tblGrid>
      <w:tr w:rsidR="00EA333A" w:rsidRPr="00EA333A" w:rsidTr="00E15D59">
        <w:tc>
          <w:tcPr>
            <w:tcW w:w="7802" w:type="dxa"/>
          </w:tcPr>
          <w:p w:rsidR="00093BFA" w:rsidRDefault="00C84BC1">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578104269"/>
                <w14:checkbox>
                  <w14:checked w14:val="0"/>
                  <w14:checkedState w14:val="2612" w14:font="MS Gothic"/>
                  <w14:uncheckedState w14:val="2610" w14:font="MS Gothic"/>
                </w14:checkbox>
              </w:sdtPr>
              <w:sdtEndPr/>
              <w:sdtContent>
                <w:r w:rsidR="00DE61D8" w:rsidRPr="00EA333A">
                  <w:rPr>
                    <w:rFonts w:ascii="MS Gothic" w:eastAsia="MS Gothic" w:hAnsi="MS Gothic" w:cs="Aria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 xml:space="preserve">Prewencja uniwersalna: interwencja jest skierowana do potencjalnych przestępców i ofiar w populacji ogólnej lub w ogólnych miejscach lub systemach.  </w:t>
            </w:r>
          </w:p>
          <w:p w:rsidR="00093BFA" w:rsidRDefault="00C84BC1">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987819845"/>
                <w14:checkbox>
                  <w14:checked w14:val="0"/>
                  <w14:checkedState w14:val="2612" w14:font="MS Gothic"/>
                  <w14:uncheckedState w14:val="2610" w14:font="MS Gothic"/>
                </w14:checkbox>
              </w:sdtPr>
              <w:sdtEndPr/>
              <w:sdtContent>
                <w:r w:rsidR="00DE61D8" w:rsidRPr="00EA333A">
                  <w:rPr>
                    <w:rFonts w:ascii="MS Gothic" w:eastAsia="MS Gothic" w:hAnsi="MS Gothic" w:cs="Aria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Zapobieganie selektywne: interwencja jest skierowana do grup, których członkowie są bardziej narażeni na popełnianie dewiacyjnych zachowań lub bycie ofiarami, lub do określonych miejsc lub systemów, które są narażone na zwiększone ryzyko stania się miejscem przestępstwa.</w:t>
            </w:r>
          </w:p>
          <w:p w:rsidR="00093BFA" w:rsidRDefault="00C84BC1">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587612006"/>
                <w14:checkbox>
                  <w14:checked w14:val="0"/>
                  <w14:checkedState w14:val="2612" w14:font="MS Gothic"/>
                  <w14:uncheckedState w14:val="2610" w14:font="MS Gothic"/>
                </w14:checkbox>
              </w:sdtPr>
              <w:sdtEndPr/>
              <w:sdtContent>
                <w:r w:rsidR="00DE61D8" w:rsidRPr="00EA333A">
                  <w:rPr>
                    <w:rFonts w:ascii="MS Gothic" w:eastAsia="MS Gothic" w:hAnsi="MS Gothic" w:cs="Aria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 xml:space="preserve">Wskazana prewencja: interwencja jest skierowana do osób, które już przejawiają zachowania problemowe, w celu zapobiegania ponownemu </w:t>
            </w:r>
            <w:r w:rsidR="00DE61D8" w:rsidRPr="00EA333A">
              <w:rPr>
                <w:rFonts w:ascii="Verdana" w:hAnsi="Verdana" w:cs="Arial"/>
                <w:color w:val="244061" w:themeColor="accent1" w:themeShade="80"/>
                <w:sz w:val="20"/>
                <w:szCs w:val="20"/>
                <w:lang w:val="en-GB"/>
              </w:rPr>
              <w:lastRenderedPageBreak/>
              <w:t xml:space="preserve">popełnieniu przestępstwa lub do systemów lub miejsc, które są miejscem popełnienia przestępstwa. </w:t>
            </w:r>
          </w:p>
          <w:p w:rsidR="00DE61D8" w:rsidRPr="00EA333A" w:rsidRDefault="00DE61D8" w:rsidP="00E15D59">
            <w:pPr>
              <w:spacing w:after="120" w:line="312" w:lineRule="auto"/>
              <w:rPr>
                <w:rFonts w:ascii="Verdana" w:hAnsi="Verdana" w:cs="Arial"/>
                <w:color w:val="244061" w:themeColor="accent1" w:themeShade="80"/>
                <w:sz w:val="20"/>
                <w:szCs w:val="20"/>
                <w:lang w:val="en-GB"/>
              </w:rPr>
            </w:pPr>
          </w:p>
          <w:p w:rsidR="00093BFA" w:rsidRDefault="00A24C4C">
            <w:pPr>
              <w:spacing w:after="120" w:line="312" w:lineRule="auto"/>
              <w:rPr>
                <w:rFonts w:ascii="Verdana" w:hAnsi="Verdana" w:cs="Arial"/>
                <w:color w:val="244061" w:themeColor="accent1" w:themeShade="80"/>
                <w:sz w:val="20"/>
                <w:szCs w:val="20"/>
                <w:lang w:val="en-GB"/>
              </w:rPr>
            </w:pPr>
            <w:r w:rsidRPr="00EA333A">
              <w:rPr>
                <w:rFonts w:ascii="Verdana" w:hAnsi="Verdana" w:cs="Arial"/>
                <w:i/>
                <w:color w:val="244061" w:themeColor="accent1" w:themeShade="80"/>
                <w:sz w:val="20"/>
                <w:szCs w:val="20"/>
                <w:lang w:val="en-GB"/>
              </w:rPr>
              <w:t>Motywacja</w:t>
            </w:r>
            <w:r w:rsidRPr="00EA333A">
              <w:rPr>
                <w:rFonts w:ascii="Verdana" w:hAnsi="Verdana" w:cs="Arial"/>
                <w:color w:val="244061" w:themeColor="accent1" w:themeShade="80"/>
                <w:sz w:val="20"/>
                <w:szCs w:val="20"/>
                <w:lang w:val="en-GB"/>
              </w:rPr>
              <w:t>:</w:t>
            </w:r>
          </w:p>
          <w:p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rsidR="00DE61D8" w:rsidRPr="00EA333A" w:rsidRDefault="00DE61D8" w:rsidP="00DE61D8">
      <w:pPr>
        <w:spacing w:after="120" w:line="312" w:lineRule="auto"/>
        <w:ind w:left="720"/>
        <w:jc w:val="both"/>
        <w:rPr>
          <w:rFonts w:ascii="Verdana" w:hAnsi="Verdana" w:cs="Arial"/>
          <w:color w:val="244061" w:themeColor="accent1" w:themeShade="80"/>
          <w:sz w:val="20"/>
          <w:szCs w:val="20"/>
          <w:lang w:val="en-GB"/>
        </w:rPr>
      </w:pPr>
    </w:p>
    <w:p w:rsidR="00093BFA" w:rsidRDefault="00A24C4C">
      <w:pPr>
        <w:pStyle w:val="VraagECPA"/>
        <w:rPr>
          <w:color w:val="244061" w:themeColor="accent1" w:themeShade="80"/>
        </w:rPr>
      </w:pPr>
      <w:r w:rsidRPr="00EA333A">
        <w:rPr>
          <w:color w:val="244061" w:themeColor="accent1" w:themeShade="80"/>
        </w:rPr>
        <w:t xml:space="preserve">W jaki sposób interwencja ma osiągnąć swoje cele na poziomie praktycznym? Innymi słowy, jakie są działania interwencji, jej produkty i rezultaty? Jeśli to możliwe, można tu opisać </w:t>
      </w:r>
      <w:r w:rsidRPr="00EA333A">
        <w:rPr>
          <w:b/>
          <w:color w:val="244061" w:themeColor="accent1" w:themeShade="80"/>
        </w:rPr>
        <w:t>model logiczny</w:t>
      </w:r>
      <w:r w:rsidRPr="00EA333A">
        <w:rPr>
          <w:rStyle w:val="Odwoanieprzypisudolnego"/>
          <w:rFonts w:eastAsiaTheme="majorEastAsia"/>
          <w:color w:val="244061" w:themeColor="accent1" w:themeShade="80"/>
        </w:rPr>
        <w:footnoteReference w:id="2"/>
      </w:r>
      <w:r w:rsidRPr="00EA333A">
        <w:rPr>
          <w:color w:val="244061" w:themeColor="accent1" w:themeShade="80"/>
        </w:rPr>
        <w:t xml:space="preserve"> interwencji. (</w:t>
      </w:r>
      <w:r w:rsidRPr="00EA333A">
        <w:rPr>
          <w:b/>
          <w:color w:val="244061" w:themeColor="accent1" w:themeShade="80"/>
        </w:rPr>
        <w:t>Maks. 200 słów</w:t>
      </w:r>
      <w:r w:rsidRPr="00EA333A">
        <w:rPr>
          <w:color w:val="244061" w:themeColor="accent1" w:themeShade="80"/>
        </w:rPr>
        <w:t>)</w:t>
      </w:r>
    </w:p>
    <w:tbl>
      <w:tblPr>
        <w:tblStyle w:val="Tabela-Siatka"/>
        <w:tblW w:w="0" w:type="auto"/>
        <w:tblLook w:val="04A0" w:firstRow="1" w:lastRow="0" w:firstColumn="1" w:lastColumn="0" w:noHBand="0" w:noVBand="1"/>
      </w:tblPr>
      <w:tblGrid>
        <w:gridCol w:w="8522"/>
      </w:tblGrid>
      <w:tr w:rsidR="00EA333A" w:rsidRPr="00EA333A" w:rsidTr="00E15D59">
        <w:tc>
          <w:tcPr>
            <w:tcW w:w="8522" w:type="dxa"/>
          </w:tcPr>
          <w:p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rsidR="00DE61D8" w:rsidRPr="00EA333A" w:rsidRDefault="00DE61D8" w:rsidP="00DE61D8">
      <w:pPr>
        <w:spacing w:after="120" w:line="312" w:lineRule="auto"/>
        <w:jc w:val="both"/>
        <w:rPr>
          <w:rFonts w:ascii="Verdana" w:hAnsi="Verdana" w:cs="Arial"/>
          <w:color w:val="244061" w:themeColor="accent1" w:themeShade="80"/>
          <w:sz w:val="20"/>
          <w:szCs w:val="20"/>
          <w:lang w:val="en-GB"/>
        </w:rPr>
      </w:pPr>
    </w:p>
    <w:p w:rsidR="00093BFA" w:rsidRDefault="00A24C4C">
      <w:pPr>
        <w:pStyle w:val="VraagECPA"/>
        <w:rPr>
          <w:color w:val="244061" w:themeColor="accent1" w:themeShade="80"/>
        </w:rPr>
      </w:pPr>
      <w:r w:rsidRPr="00EA333A">
        <w:rPr>
          <w:color w:val="244061" w:themeColor="accent1" w:themeShade="80"/>
        </w:rPr>
        <w:t xml:space="preserve">W jaki sposób interwencja ma wpłynąć na zidentyfikowany problem? Innymi słowy, czy interwencja opiera się na jakimś konkretnym </w:t>
      </w:r>
      <w:r w:rsidRPr="00EA333A">
        <w:rPr>
          <w:b/>
          <w:color w:val="244061" w:themeColor="accent1" w:themeShade="80"/>
        </w:rPr>
        <w:t>mechanizmie (mechanizmach) zapobiegania/redukcji przestępczości</w:t>
      </w:r>
      <w:r w:rsidRPr="00EA333A">
        <w:rPr>
          <w:rStyle w:val="Odwoanieprzypisudolnego"/>
          <w:rFonts w:eastAsiaTheme="majorEastAsia"/>
          <w:b/>
          <w:color w:val="244061" w:themeColor="accent1" w:themeShade="80"/>
        </w:rPr>
        <w:footnoteReference w:id="3"/>
      </w:r>
      <w:r w:rsidRPr="00EA333A">
        <w:rPr>
          <w:b/>
          <w:color w:val="244061" w:themeColor="accent1" w:themeShade="80"/>
        </w:rPr>
        <w:t xml:space="preserve"> lub zasadzie (zasadach)</w:t>
      </w:r>
      <w:r w:rsidRPr="00EA333A">
        <w:rPr>
          <w:color w:val="244061" w:themeColor="accent1" w:themeShade="80"/>
        </w:rPr>
        <w:t>? Prosimy również o wyjaśnienie, czy i w jaki sposób uruchomienie tego mechanizmu lub mechanizmów zapobiegania przestępczości zależy od konkretnego kontekstu interwencji (</w:t>
      </w:r>
      <w:r w:rsidRPr="00EA333A">
        <w:rPr>
          <w:b/>
          <w:color w:val="244061" w:themeColor="accent1" w:themeShade="80"/>
        </w:rPr>
        <w:t>maks. 200 słów</w:t>
      </w:r>
      <w:r w:rsidRPr="00EA333A">
        <w:rPr>
          <w:color w:val="244061" w:themeColor="accent1" w:themeShade="80"/>
        </w:rPr>
        <w:t>).</w:t>
      </w:r>
    </w:p>
    <w:tbl>
      <w:tblPr>
        <w:tblStyle w:val="Tabela-Siatka"/>
        <w:tblW w:w="0" w:type="auto"/>
        <w:tblLook w:val="04A0" w:firstRow="1" w:lastRow="0" w:firstColumn="1" w:lastColumn="0" w:noHBand="0" w:noVBand="1"/>
      </w:tblPr>
      <w:tblGrid>
        <w:gridCol w:w="8522"/>
      </w:tblGrid>
      <w:tr w:rsidR="00EA333A" w:rsidRPr="00EA333A" w:rsidTr="00E15D59">
        <w:tc>
          <w:tcPr>
            <w:tcW w:w="8522" w:type="dxa"/>
          </w:tcPr>
          <w:p w:rsidR="00DE61D8" w:rsidRPr="00EA333A" w:rsidRDefault="00DE61D8" w:rsidP="00E15D59">
            <w:pPr>
              <w:spacing w:after="120" w:line="312" w:lineRule="auto"/>
              <w:jc w:val="both"/>
              <w:rPr>
                <w:rFonts w:ascii="Verdana" w:hAnsi="Verdana" w:cs="Arial"/>
                <w:b/>
                <w:color w:val="244061" w:themeColor="accent1" w:themeShade="80"/>
                <w:sz w:val="20"/>
                <w:szCs w:val="20"/>
                <w:u w:val="single"/>
                <w:lang w:val="en-GB"/>
              </w:rPr>
            </w:pPr>
          </w:p>
        </w:tc>
      </w:tr>
    </w:tbl>
    <w:p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rsidR="00093BFA" w:rsidRDefault="00A24C4C">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Opis wyników oceny wyników lub wskazania teoretycznej wiarygodności</w:t>
      </w:r>
    </w:p>
    <w:p w:rsidR="00093BFA" w:rsidRDefault="00A24C4C">
      <w:pPr>
        <w:pStyle w:val="VraagECPA"/>
        <w:rPr>
          <w:color w:val="244061" w:themeColor="accent1" w:themeShade="80"/>
        </w:rPr>
      </w:pPr>
      <w:r w:rsidRPr="00EA333A">
        <w:rPr>
          <w:color w:val="244061" w:themeColor="accent1" w:themeShade="80"/>
        </w:rPr>
        <w:lastRenderedPageBreak/>
        <w:t xml:space="preserve">Czy przeprowadzono </w:t>
      </w:r>
      <w:r w:rsidRPr="00EA333A">
        <w:rPr>
          <w:color w:val="244061" w:themeColor="accent1" w:themeShade="80"/>
          <w:u w:val="single"/>
        </w:rPr>
        <w:t>ocenę wyników</w:t>
      </w:r>
      <w:r w:rsidRPr="00EA333A">
        <w:rPr>
          <w:rStyle w:val="Odwoanieprzypisudolnego"/>
          <w:rFonts w:eastAsiaTheme="majorEastAsia"/>
          <w:color w:val="244061" w:themeColor="accent1" w:themeShade="80"/>
          <w:u w:val="single"/>
        </w:rPr>
        <w:footnoteReference w:id="4"/>
      </w:r>
      <w:r w:rsidRPr="00EA333A">
        <w:rPr>
          <w:color w:val="244061" w:themeColor="accent1" w:themeShade="80"/>
          <w:u w:val="single"/>
        </w:rPr>
        <w:t xml:space="preserve"> lub wpływu</w:t>
      </w:r>
      <w:r w:rsidRPr="00EA333A">
        <w:rPr>
          <w:rStyle w:val="Odwoanieprzypisudolnego"/>
          <w:rFonts w:eastAsiaTheme="majorEastAsia"/>
          <w:color w:val="244061" w:themeColor="accent1" w:themeShade="80"/>
          <w:u w:val="single"/>
        </w:rPr>
        <w:footnoteReference w:id="5"/>
      </w:r>
      <w:r w:rsidRPr="00EA333A">
        <w:rPr>
          <w:color w:val="244061" w:themeColor="accent1" w:themeShade="80"/>
        </w:rPr>
        <w:t xml:space="preserve"> i jakie były jej główne wyniki? Prosimy również o opisanie, jakie wskaźniki zostały wykorzystane do pomiaru efektów interwencji. (</w:t>
      </w:r>
      <w:r w:rsidRPr="00EA333A">
        <w:rPr>
          <w:b/>
          <w:color w:val="244061" w:themeColor="accent1" w:themeShade="80"/>
        </w:rPr>
        <w:t>Maksymalnie 300 słów</w:t>
      </w:r>
      <w:r w:rsidRPr="00EA333A">
        <w:rPr>
          <w:color w:val="244061" w:themeColor="accent1" w:themeShade="8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rsidTr="00E15D59">
        <w:tc>
          <w:tcPr>
            <w:tcW w:w="5000" w:type="pct"/>
            <w:tcBorders>
              <w:top w:val="single" w:sz="4" w:space="0" w:color="auto"/>
              <w:left w:val="single" w:sz="4" w:space="0" w:color="auto"/>
              <w:bottom w:val="single" w:sz="4" w:space="0" w:color="auto"/>
              <w:right w:val="single" w:sz="4" w:space="0" w:color="auto"/>
            </w:tcBorders>
          </w:tcPr>
          <w:p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rsidR="00DE61D8" w:rsidRPr="00EA333A" w:rsidRDefault="00DE61D8" w:rsidP="00DE61D8">
      <w:pPr>
        <w:spacing w:after="120" w:line="312" w:lineRule="auto"/>
        <w:rPr>
          <w:rFonts w:ascii="Verdana" w:hAnsi="Verdana" w:cs="Arial"/>
          <w:color w:val="244061" w:themeColor="accent1" w:themeShade="80"/>
          <w:sz w:val="20"/>
          <w:szCs w:val="20"/>
          <w:lang w:val="en-GB"/>
        </w:rPr>
      </w:pPr>
    </w:p>
    <w:p w:rsidR="00093BFA" w:rsidRDefault="00A24C4C">
      <w:pPr>
        <w:pStyle w:val="VraagECPA"/>
        <w:rPr>
          <w:color w:val="244061" w:themeColor="accent1" w:themeShade="80"/>
        </w:rPr>
      </w:pPr>
      <w:r w:rsidRPr="00EA333A">
        <w:rPr>
          <w:color w:val="244061" w:themeColor="accent1" w:themeShade="80"/>
        </w:rPr>
        <w:t xml:space="preserve">W stosownych przypadkach należy podać więcej informacji na temat jakości ewaluacji. Na przykład: kto przeprowadził ewaluację (wewnętrznie czy zewnętrznie?), jakie podejście do ewaluacji </w:t>
      </w:r>
      <w:r w:rsidRPr="00EA333A">
        <w:rPr>
          <w:b/>
          <w:color w:val="244061" w:themeColor="accent1" w:themeShade="80"/>
        </w:rPr>
        <w:t>(</w:t>
      </w:r>
      <w:r w:rsidRPr="00EA333A">
        <w:rPr>
          <w:color w:val="244061" w:themeColor="accent1" w:themeShade="80"/>
        </w:rPr>
        <w:t>projekt pre-post-test, randomizowane badanie kontrolowane, ewaluacja oparta na teorii,...) zostało wybrane, jakie dane i metody gromadzenia danych zostały wykorzystane, itp.</w:t>
      </w:r>
    </w:p>
    <w:tbl>
      <w:tblPr>
        <w:tblStyle w:val="Tabela-Siatka"/>
        <w:tblW w:w="0" w:type="auto"/>
        <w:tblLook w:val="04A0" w:firstRow="1" w:lastRow="0" w:firstColumn="1" w:lastColumn="0" w:noHBand="0" w:noVBand="1"/>
      </w:tblPr>
      <w:tblGrid>
        <w:gridCol w:w="8472"/>
      </w:tblGrid>
      <w:tr w:rsidR="00EA333A" w:rsidRPr="00EA333A" w:rsidTr="00E15D59">
        <w:tc>
          <w:tcPr>
            <w:tcW w:w="8472" w:type="dxa"/>
          </w:tcPr>
          <w:p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rsidR="00DE61D8" w:rsidRPr="00EA333A" w:rsidRDefault="00DE61D8" w:rsidP="00DE61D8">
      <w:pPr>
        <w:spacing w:after="120" w:line="312" w:lineRule="auto"/>
        <w:ind w:left="928"/>
        <w:jc w:val="both"/>
        <w:rPr>
          <w:rFonts w:ascii="Verdana" w:hAnsi="Verdana" w:cs="Arial"/>
          <w:color w:val="244061" w:themeColor="accent1" w:themeShade="80"/>
          <w:sz w:val="20"/>
          <w:szCs w:val="20"/>
          <w:lang w:val="en-GB"/>
        </w:rPr>
      </w:pPr>
    </w:p>
    <w:p w:rsidR="00093BFA" w:rsidRDefault="00A24C4C">
      <w:pPr>
        <w:pStyle w:val="VraagECPA"/>
        <w:rPr>
          <w:color w:val="244061" w:themeColor="accent1" w:themeShade="80"/>
        </w:rPr>
      </w:pPr>
      <w:r w:rsidRPr="00EA333A">
        <w:rPr>
          <w:color w:val="244061" w:themeColor="accent1" w:themeShade="80"/>
        </w:rPr>
        <w:t xml:space="preserve">Jeśli nie przeprowadzono oceny wyników lub wpływu, czy istnieją teoretyczne wskazania, że interwencja może być skuteczna? Jeśli dotyczy, uzasadnij te przesłanki. </w:t>
      </w:r>
      <w:r w:rsidRPr="00EA333A">
        <w:rPr>
          <w:b/>
          <w:color w:val="244061" w:themeColor="accent1" w:themeShade="80"/>
        </w:rPr>
        <w:t>(Maks. 150 słów)</w:t>
      </w:r>
    </w:p>
    <w:tbl>
      <w:tblPr>
        <w:tblStyle w:val="Tabela-Siatka"/>
        <w:tblW w:w="0" w:type="auto"/>
        <w:tblInd w:w="568" w:type="dxa"/>
        <w:tblLook w:val="04A0" w:firstRow="1" w:lastRow="0" w:firstColumn="1" w:lastColumn="0" w:noHBand="0" w:noVBand="1"/>
      </w:tblPr>
      <w:tblGrid>
        <w:gridCol w:w="8522"/>
      </w:tblGrid>
      <w:tr w:rsidR="00EA333A" w:rsidRPr="00EA333A" w:rsidTr="00E15D59">
        <w:tc>
          <w:tcPr>
            <w:tcW w:w="8522" w:type="dxa"/>
          </w:tcPr>
          <w:p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rsidR="00DE61D8" w:rsidRPr="00EA333A" w:rsidRDefault="00DE61D8" w:rsidP="00DE61D8">
      <w:pPr>
        <w:spacing w:after="120" w:line="312" w:lineRule="auto"/>
        <w:ind w:left="568"/>
        <w:jc w:val="both"/>
        <w:rPr>
          <w:rFonts w:ascii="Verdana" w:hAnsi="Verdana" w:cs="Arial"/>
          <w:color w:val="244061" w:themeColor="accent1" w:themeShade="80"/>
          <w:sz w:val="20"/>
          <w:szCs w:val="20"/>
          <w:lang w:val="en-GB"/>
        </w:rPr>
      </w:pPr>
    </w:p>
    <w:p w:rsidR="00093BFA" w:rsidRDefault="00A24C4C">
      <w:pPr>
        <w:pStyle w:val="VraagECPA"/>
        <w:rPr>
          <w:color w:val="244061" w:themeColor="accent1" w:themeShade="80"/>
        </w:rPr>
      </w:pPr>
      <w:r w:rsidRPr="00EA333A">
        <w:rPr>
          <w:color w:val="244061" w:themeColor="accent1" w:themeShade="80"/>
        </w:rPr>
        <w:t>Czy przeprowadzono analizę kosztów i korzyści</w:t>
      </w:r>
      <w:r w:rsidRPr="00EA333A">
        <w:rPr>
          <w:rStyle w:val="Odwoanieprzypisudolnego"/>
          <w:rFonts w:eastAsiaTheme="majorEastAsia"/>
          <w:color w:val="244061" w:themeColor="accent1" w:themeShade="80"/>
        </w:rPr>
        <w:footnoteReference w:id="6"/>
      </w:r>
      <w:r w:rsidRPr="00EA333A">
        <w:rPr>
          <w:color w:val="244061" w:themeColor="accent1" w:themeShade="80"/>
        </w:rPr>
        <w:t xml:space="preserve"> ? Jeśli tak, opisz wyniki tej analizy, w tym sposób i podmiot, który ją przeprowadził. (</w:t>
      </w:r>
      <w:r w:rsidRPr="00EA333A">
        <w:rPr>
          <w:b/>
          <w:color w:val="244061" w:themeColor="accent1" w:themeShade="80"/>
        </w:rPr>
        <w:t>Maks. 150 słów</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rsidTr="00E15D59">
        <w:tc>
          <w:tcPr>
            <w:tcW w:w="5000" w:type="pct"/>
            <w:tcBorders>
              <w:top w:val="single" w:sz="4" w:space="0" w:color="auto"/>
              <w:left w:val="single" w:sz="4" w:space="0" w:color="auto"/>
              <w:bottom w:val="single" w:sz="4" w:space="0" w:color="auto"/>
              <w:right w:val="single" w:sz="4" w:space="0" w:color="auto"/>
            </w:tcBorders>
          </w:tcPr>
          <w:p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rsidR="00DE61D8" w:rsidRPr="00EA333A" w:rsidRDefault="00DE61D8" w:rsidP="00DE61D8">
      <w:pPr>
        <w:spacing w:after="120" w:line="312" w:lineRule="auto"/>
        <w:rPr>
          <w:rFonts w:ascii="Verdana" w:hAnsi="Verdana" w:cs="Arial"/>
          <w:color w:val="244061" w:themeColor="accent1" w:themeShade="80"/>
          <w:sz w:val="20"/>
          <w:szCs w:val="20"/>
          <w:lang w:val="en-GB"/>
        </w:rPr>
      </w:pPr>
    </w:p>
    <w:p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rsidR="00093BFA" w:rsidRDefault="00A24C4C">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Opis charakteru interwencji, jej pierwotnego kontekstu i wdrożenia</w:t>
      </w:r>
    </w:p>
    <w:p w:rsidR="00093BFA" w:rsidRDefault="00A24C4C">
      <w:pPr>
        <w:pStyle w:val="VraagECPA"/>
        <w:rPr>
          <w:color w:val="244061" w:themeColor="accent1" w:themeShade="80"/>
        </w:rPr>
      </w:pPr>
      <w:r w:rsidRPr="00EA333A">
        <w:rPr>
          <w:color w:val="244061" w:themeColor="accent1" w:themeShade="80"/>
        </w:rPr>
        <w:lastRenderedPageBreak/>
        <w:t>Jakie są koszty interwencji pod względem finansowym, zasobów materialnych i ludzkich? W razie potrzeby prosimy o podanie odpowiednich ram czasowych w celu kontekstualizacji kosztów (np. koszt na uczestnika, miesięczny koszt utrzymania projektu, koszt z uwzględnieniem/wyłączeniem kosztów personelu) (</w:t>
      </w:r>
      <w:r w:rsidRPr="00EA333A">
        <w:rPr>
          <w:b/>
          <w:color w:val="244061" w:themeColor="accent1" w:themeShade="80"/>
        </w:rPr>
        <w:t>maks. 150 słów</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rsidTr="00E15D59">
        <w:tc>
          <w:tcPr>
            <w:tcW w:w="5000" w:type="pct"/>
            <w:tcBorders>
              <w:top w:val="single" w:sz="4" w:space="0" w:color="auto"/>
              <w:left w:val="single" w:sz="4" w:space="0" w:color="auto"/>
              <w:bottom w:val="single" w:sz="4" w:space="0" w:color="auto"/>
              <w:right w:val="single" w:sz="4" w:space="0" w:color="auto"/>
            </w:tcBorders>
          </w:tcPr>
          <w:p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rsidR="00DE61D8" w:rsidRPr="00EA333A" w:rsidRDefault="00DE61D8" w:rsidP="00DE61D8">
      <w:pPr>
        <w:pStyle w:val="Akapitzlist"/>
        <w:spacing w:after="120" w:line="312" w:lineRule="auto"/>
        <w:ind w:left="928"/>
        <w:rPr>
          <w:rFonts w:ascii="Verdana" w:hAnsi="Verdana" w:cs="Arial"/>
          <w:color w:val="244061" w:themeColor="accent1" w:themeShade="80"/>
          <w:sz w:val="20"/>
          <w:szCs w:val="20"/>
          <w:lang w:val="en-GB"/>
        </w:rPr>
      </w:pPr>
    </w:p>
    <w:p w:rsidR="00093BFA" w:rsidRDefault="00A24C4C">
      <w:pPr>
        <w:pStyle w:val="VraagECPA"/>
        <w:rPr>
          <w:color w:val="244061" w:themeColor="accent1" w:themeShade="80"/>
        </w:rPr>
      </w:pPr>
      <w:r w:rsidRPr="00EA333A">
        <w:rPr>
          <w:color w:val="244061" w:themeColor="accent1" w:themeShade="80"/>
        </w:rPr>
        <w:t>Czy w ewaluację zaangażowani byli zewnętrzni recenzenci, ewaluatorzy lub badacze, a jeśli tak, to jaka była ich rola w ewaluacji? (</w:t>
      </w:r>
      <w:r w:rsidRPr="00EA333A">
        <w:rPr>
          <w:b/>
          <w:color w:val="244061" w:themeColor="accent1" w:themeShade="80"/>
        </w:rPr>
        <w:t>Maks. 150 słów</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rsidTr="00E15D59">
        <w:tc>
          <w:tcPr>
            <w:tcW w:w="5000" w:type="pct"/>
            <w:tcBorders>
              <w:top w:val="single" w:sz="4" w:space="0" w:color="auto"/>
              <w:left w:val="single" w:sz="4" w:space="0" w:color="auto"/>
              <w:bottom w:val="single" w:sz="4" w:space="0" w:color="auto"/>
              <w:right w:val="single" w:sz="4" w:space="0" w:color="auto"/>
            </w:tcBorders>
          </w:tcPr>
          <w:p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rsidR="00DE61D8" w:rsidRPr="00EA333A" w:rsidRDefault="00DE61D8" w:rsidP="00DE61D8">
      <w:pPr>
        <w:pStyle w:val="Akapitzlist"/>
        <w:spacing w:after="120" w:line="312" w:lineRule="auto"/>
        <w:ind w:left="928"/>
        <w:jc w:val="both"/>
        <w:rPr>
          <w:rFonts w:ascii="Verdana" w:hAnsi="Verdana" w:cs="Arial"/>
          <w:color w:val="244061" w:themeColor="accent1" w:themeShade="80"/>
          <w:sz w:val="20"/>
          <w:szCs w:val="20"/>
          <w:lang w:val="en-GB"/>
        </w:rPr>
      </w:pPr>
    </w:p>
    <w:p w:rsidR="00093BFA" w:rsidRDefault="00A24C4C">
      <w:pPr>
        <w:pStyle w:val="VraagECPA"/>
        <w:rPr>
          <w:color w:val="244061" w:themeColor="accent1" w:themeShade="80"/>
        </w:rPr>
      </w:pPr>
      <w:r w:rsidRPr="00EA333A">
        <w:rPr>
          <w:color w:val="244061" w:themeColor="accent1" w:themeShade="80"/>
        </w:rPr>
        <w:t>Którzy partnerzy lub interesariusze są zaangażowani w interwencję i dlaczego? Jaki jest poziom ich zaangażowania? Jaka była ich rola w ocenie? Jak dobrze funkcjonuje to partnerstwo w praktyce? (</w:t>
      </w:r>
      <w:r w:rsidRPr="00EA333A">
        <w:rPr>
          <w:b/>
          <w:color w:val="244061" w:themeColor="accent1" w:themeShade="80"/>
        </w:rPr>
        <w:t>Maks. 200 słów</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rsidTr="00E15D59">
        <w:tc>
          <w:tcPr>
            <w:tcW w:w="5000" w:type="pct"/>
            <w:tcBorders>
              <w:top w:val="single" w:sz="4" w:space="0" w:color="auto"/>
              <w:left w:val="single" w:sz="4" w:space="0" w:color="auto"/>
              <w:bottom w:val="single" w:sz="4" w:space="0" w:color="auto"/>
              <w:right w:val="single" w:sz="4" w:space="0" w:color="auto"/>
            </w:tcBorders>
          </w:tcPr>
          <w:p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rsidR="00093BFA" w:rsidRDefault="00A24C4C">
      <w:pPr>
        <w:pStyle w:val="VraagECPA"/>
        <w:rPr>
          <w:color w:val="244061" w:themeColor="accent1" w:themeShade="80"/>
        </w:rPr>
      </w:pPr>
      <w:r w:rsidRPr="00EA333A">
        <w:rPr>
          <w:color w:val="244061" w:themeColor="accent1" w:themeShade="80"/>
        </w:rPr>
        <w:t>Opisz realizację działań interwencyjnych i ich wyniki</w:t>
      </w:r>
      <w:r w:rsidRPr="00EA333A">
        <w:rPr>
          <w:rStyle w:val="Odwoanieprzypisudolnego"/>
          <w:rFonts w:eastAsiaTheme="majorEastAsia"/>
          <w:color w:val="244061" w:themeColor="accent1" w:themeShade="80"/>
        </w:rPr>
        <w:footnoteReference w:id="7"/>
      </w:r>
      <w:r w:rsidRPr="00EA333A">
        <w:rPr>
          <w:color w:val="244061" w:themeColor="accent1" w:themeShade="80"/>
        </w:rPr>
        <w:t xml:space="preserve"> . </w:t>
      </w:r>
      <w:r w:rsidRPr="00EA333A">
        <w:rPr>
          <w:b/>
          <w:color w:val="244061" w:themeColor="accent1" w:themeShade="80"/>
        </w:rPr>
        <w:t>(Maks. 200 słów</w:t>
      </w:r>
      <w:r w:rsidRPr="00EA333A">
        <w:rPr>
          <w:color w:val="244061" w:themeColor="accent1" w:themeShade="80"/>
        </w:rPr>
        <w:t xml:space="preserve">)  </w:t>
      </w:r>
    </w:p>
    <w:tbl>
      <w:tblPr>
        <w:tblStyle w:val="Tabela-Siatka"/>
        <w:tblW w:w="0" w:type="auto"/>
        <w:tblInd w:w="568" w:type="dxa"/>
        <w:tblLook w:val="04A0" w:firstRow="1" w:lastRow="0" w:firstColumn="1" w:lastColumn="0" w:noHBand="0" w:noVBand="1"/>
      </w:tblPr>
      <w:tblGrid>
        <w:gridCol w:w="8522"/>
      </w:tblGrid>
      <w:tr w:rsidR="00EA333A" w:rsidRPr="00EA333A" w:rsidTr="00E15D59">
        <w:tc>
          <w:tcPr>
            <w:tcW w:w="8522" w:type="dxa"/>
          </w:tcPr>
          <w:p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rsidR="00DE61D8" w:rsidRPr="00EA333A" w:rsidRDefault="00DE61D8" w:rsidP="00DE61D8">
      <w:pPr>
        <w:spacing w:after="120" w:line="312" w:lineRule="auto"/>
        <w:ind w:left="568"/>
        <w:jc w:val="both"/>
        <w:rPr>
          <w:rFonts w:ascii="Verdana" w:hAnsi="Verdana" w:cs="Arial"/>
          <w:color w:val="244061" w:themeColor="accent1" w:themeShade="80"/>
          <w:sz w:val="20"/>
          <w:szCs w:val="20"/>
          <w:lang w:val="en-GB"/>
        </w:rPr>
      </w:pPr>
    </w:p>
    <w:p w:rsidR="00093BFA" w:rsidRDefault="00A24C4C">
      <w:pPr>
        <w:pStyle w:val="VraagECPA"/>
        <w:rPr>
          <w:color w:val="244061" w:themeColor="accent1" w:themeShade="80"/>
        </w:rPr>
      </w:pPr>
      <w:r w:rsidRPr="00EA333A">
        <w:rPr>
          <w:color w:val="244061" w:themeColor="accent1" w:themeShade="80"/>
        </w:rPr>
        <w:t xml:space="preserve">Czy przeprowadzono </w:t>
      </w:r>
      <w:r w:rsidRPr="00EA333A">
        <w:rPr>
          <w:color w:val="244061" w:themeColor="accent1" w:themeShade="80"/>
          <w:u w:val="single"/>
        </w:rPr>
        <w:t>ocenę procesu</w:t>
      </w:r>
      <w:r w:rsidRPr="00EA333A">
        <w:rPr>
          <w:rStyle w:val="Odwoanieprzypisudolnego"/>
          <w:rFonts w:eastAsiaTheme="majorEastAsia"/>
          <w:color w:val="244061" w:themeColor="accent1" w:themeShade="80"/>
        </w:rPr>
        <w:footnoteReference w:id="8"/>
      </w:r>
      <w:r w:rsidRPr="00EA333A">
        <w:rPr>
          <w:color w:val="244061" w:themeColor="accent1" w:themeShade="80"/>
        </w:rPr>
        <w:t xml:space="preserve"> i jakie były jej główne wyniki? Prosimy również o opisanie, jakie wskaźniki zostały wykorzystane do pomiaru realizacji interwencji?  </w:t>
      </w:r>
      <w:r w:rsidRPr="00EA333A">
        <w:rPr>
          <w:b/>
          <w:color w:val="244061" w:themeColor="accent1" w:themeShade="80"/>
        </w:rPr>
        <w:t>(Maks. 300 słów)</w:t>
      </w:r>
    </w:p>
    <w:tbl>
      <w:tblPr>
        <w:tblStyle w:val="Tabela-Siatka"/>
        <w:tblW w:w="0" w:type="auto"/>
        <w:tblLook w:val="04A0" w:firstRow="1" w:lastRow="0" w:firstColumn="1" w:lastColumn="0" w:noHBand="0" w:noVBand="1"/>
      </w:tblPr>
      <w:tblGrid>
        <w:gridCol w:w="8503"/>
      </w:tblGrid>
      <w:tr w:rsidR="00EA333A" w:rsidRPr="00EA333A" w:rsidTr="00E15D59">
        <w:trPr>
          <w:trHeight w:val="371"/>
        </w:trPr>
        <w:tc>
          <w:tcPr>
            <w:tcW w:w="8503" w:type="dxa"/>
          </w:tcPr>
          <w:p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rsidR="00DE61D8" w:rsidRPr="00EA333A" w:rsidRDefault="00DE61D8" w:rsidP="00DE61D8">
      <w:pPr>
        <w:spacing w:after="120" w:line="312" w:lineRule="auto"/>
        <w:ind w:left="928"/>
        <w:jc w:val="both"/>
        <w:rPr>
          <w:rFonts w:ascii="Verdana" w:hAnsi="Verdana" w:cs="Arial"/>
          <w:color w:val="244061" w:themeColor="accent1" w:themeShade="80"/>
          <w:sz w:val="20"/>
          <w:szCs w:val="20"/>
          <w:lang w:val="en-GB"/>
        </w:rPr>
      </w:pPr>
    </w:p>
    <w:p w:rsidR="00093BFA" w:rsidRDefault="00A24C4C">
      <w:pPr>
        <w:pStyle w:val="VraagECPA"/>
        <w:rPr>
          <w:color w:val="244061" w:themeColor="accent1" w:themeShade="80"/>
        </w:rPr>
      </w:pPr>
      <w:r w:rsidRPr="00EA333A">
        <w:rPr>
          <w:color w:val="244061" w:themeColor="accent1" w:themeShade="80"/>
        </w:rPr>
        <w:t xml:space="preserve">W stosownych przypadkach należy podać więcej informacji na temat jakości ewaluacji. Np. jakie dane i metody gromadzenia danych zostały wykorzystane, jaka metodologia badawcza itp. </w:t>
      </w:r>
      <w:r w:rsidRPr="00EA333A">
        <w:rPr>
          <w:b/>
          <w:color w:val="244061" w:themeColor="accent1" w:themeShade="80"/>
        </w:rPr>
        <w:t>(maks. 150 słów)</w:t>
      </w:r>
    </w:p>
    <w:tbl>
      <w:tblPr>
        <w:tblStyle w:val="Tabela-Siatka"/>
        <w:tblW w:w="0" w:type="auto"/>
        <w:tblInd w:w="568" w:type="dxa"/>
        <w:tblLook w:val="04A0" w:firstRow="1" w:lastRow="0" w:firstColumn="1" w:lastColumn="0" w:noHBand="0" w:noVBand="1"/>
      </w:tblPr>
      <w:tblGrid>
        <w:gridCol w:w="8522"/>
      </w:tblGrid>
      <w:tr w:rsidR="00EA333A" w:rsidRPr="00EA333A" w:rsidTr="00E15D59">
        <w:tc>
          <w:tcPr>
            <w:tcW w:w="8522" w:type="dxa"/>
          </w:tcPr>
          <w:p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rsidR="00DE61D8" w:rsidRPr="00EA333A" w:rsidRDefault="00DE61D8" w:rsidP="00DE61D8">
      <w:pPr>
        <w:pStyle w:val="VraagECPA"/>
        <w:numPr>
          <w:ilvl w:val="0"/>
          <w:numId w:val="0"/>
        </w:numPr>
        <w:rPr>
          <w:color w:val="244061" w:themeColor="accent1" w:themeShade="80"/>
        </w:rPr>
      </w:pPr>
    </w:p>
    <w:p w:rsidR="00093BFA" w:rsidRDefault="00A24C4C">
      <w:pPr>
        <w:pStyle w:val="VraagECPA"/>
        <w:rPr>
          <w:color w:val="244061" w:themeColor="accent1" w:themeShade="80"/>
        </w:rPr>
      </w:pPr>
      <w:r w:rsidRPr="00EA333A">
        <w:rPr>
          <w:color w:val="244061" w:themeColor="accent1" w:themeShade="80"/>
        </w:rPr>
        <w:t xml:space="preserve">Jakie, jeśli w ogóle, czynniki/okoliczności kontekstowe mogły sprawić, że ten projekt odniósł sukces w twoim kraju/regionie/miejscowości, a które niekoniecznie będą istnieć, gdy praktycy w innych miejscach będą próbować go powielić? Jeśli ma to zastosowanie, wymień organizacyjne, instytucjonalne i społeczno-ekonomiczne czynniki kontekstowe. </w:t>
      </w:r>
      <w:r w:rsidRPr="00EA333A">
        <w:rPr>
          <w:b/>
          <w:color w:val="244061" w:themeColor="accent1" w:themeShade="80"/>
        </w:rPr>
        <w:t>(Maks. 150 słów)</w:t>
      </w:r>
    </w:p>
    <w:tbl>
      <w:tblPr>
        <w:tblStyle w:val="Tabela-Siatka"/>
        <w:tblW w:w="0" w:type="auto"/>
        <w:tblLook w:val="04A0" w:firstRow="1" w:lastRow="0" w:firstColumn="1" w:lastColumn="0" w:noHBand="0" w:noVBand="1"/>
      </w:tblPr>
      <w:tblGrid>
        <w:gridCol w:w="8446"/>
      </w:tblGrid>
      <w:tr w:rsidR="00EA333A" w:rsidRPr="00EA333A" w:rsidTr="00E15D59">
        <w:tc>
          <w:tcPr>
            <w:tcW w:w="8446" w:type="dxa"/>
          </w:tcPr>
          <w:p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rsidR="00093BFA" w:rsidRDefault="00A24C4C">
      <w:pPr>
        <w:spacing w:after="120" w:line="312" w:lineRule="auto"/>
        <w:jc w:val="both"/>
        <w:rPr>
          <w:rFonts w:ascii="Verdana" w:hAnsi="Verdana" w:cs="Arial"/>
          <w:b/>
          <w:color w:val="244061" w:themeColor="accent1" w:themeShade="80"/>
          <w:sz w:val="24"/>
          <w:szCs w:val="20"/>
          <w:u w:val="single"/>
          <w:lang w:val="en-GB"/>
        </w:rPr>
      </w:pPr>
      <w:r w:rsidRPr="00EA333A">
        <w:rPr>
          <w:rFonts w:ascii="Verdana" w:hAnsi="Verdana" w:cs="Arial"/>
          <w:b/>
          <w:color w:val="244061" w:themeColor="accent1" w:themeShade="80"/>
          <w:sz w:val="24"/>
          <w:szCs w:val="20"/>
          <w:u w:val="single"/>
          <w:lang w:val="en-GB"/>
        </w:rPr>
        <w:t>Dodatkowe pytania dotyczące ECPA</w:t>
      </w:r>
    </w:p>
    <w:p w:rsidR="00093BFA" w:rsidRDefault="00A24C4C">
      <w:pPr>
        <w:pStyle w:val="VraagECPA"/>
        <w:rPr>
          <w:color w:val="244061" w:themeColor="accent1" w:themeShade="80"/>
        </w:rPr>
      </w:pPr>
      <w:r w:rsidRPr="00EA333A">
        <w:rPr>
          <w:color w:val="244061" w:themeColor="accent1" w:themeShade="80"/>
        </w:rPr>
        <w:t>W jaki sposób interwencja jest innowacyjna w swoich metodach i/lub podejściach? (</w:t>
      </w:r>
      <w:r w:rsidRPr="00EA333A">
        <w:rPr>
          <w:b/>
          <w:color w:val="244061" w:themeColor="accent1" w:themeShade="80"/>
        </w:rPr>
        <w:t>maks. 150 słów</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rsidTr="00E15D59">
        <w:tc>
          <w:tcPr>
            <w:tcW w:w="5000" w:type="pct"/>
            <w:tcBorders>
              <w:top w:val="single" w:sz="4" w:space="0" w:color="auto"/>
              <w:left w:val="single" w:sz="4" w:space="0" w:color="auto"/>
              <w:bottom w:val="single" w:sz="4" w:space="0" w:color="auto"/>
              <w:right w:val="single" w:sz="4" w:space="0" w:color="auto"/>
            </w:tcBorders>
          </w:tcPr>
          <w:p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rsidR="00DE61D8" w:rsidRPr="00EA333A" w:rsidRDefault="00DE61D8" w:rsidP="00DE61D8">
      <w:pPr>
        <w:spacing w:after="120" w:line="312" w:lineRule="auto"/>
        <w:rPr>
          <w:rFonts w:ascii="Verdana" w:hAnsi="Verdana" w:cs="Arial"/>
          <w:color w:val="244061" w:themeColor="accent1" w:themeShade="80"/>
          <w:sz w:val="20"/>
          <w:szCs w:val="20"/>
          <w:lang w:val="en-GB"/>
        </w:rPr>
      </w:pPr>
    </w:p>
    <w:p w:rsidR="00093BFA" w:rsidRDefault="00A24C4C">
      <w:pPr>
        <w:pStyle w:val="VraagECPA"/>
        <w:rPr>
          <w:color w:val="244061" w:themeColor="accent1" w:themeShade="80"/>
        </w:rPr>
      </w:pPr>
      <w:r w:rsidRPr="00EA333A">
        <w:rPr>
          <w:color w:val="244061" w:themeColor="accent1" w:themeShade="80"/>
        </w:rPr>
        <w:t>W jaki sposób interwencja ma znaczenie dla innych państw członkowskich? (</w:t>
      </w:r>
      <w:r w:rsidRPr="00EA333A">
        <w:rPr>
          <w:b/>
          <w:color w:val="244061" w:themeColor="accent1" w:themeShade="80"/>
        </w:rPr>
        <w:t>maks. 150 słów)</w:t>
      </w:r>
      <w:r w:rsidRPr="00EA333A">
        <w:rPr>
          <w:color w:val="244061" w:themeColor="accent1" w:themeShade="80"/>
        </w:rPr>
        <w:t xml:space="preserve">. </w:t>
      </w:r>
    </w:p>
    <w:tbl>
      <w:tblPr>
        <w:tblStyle w:val="Tabela-Siatka"/>
        <w:tblW w:w="0" w:type="auto"/>
        <w:tblLook w:val="04A0" w:firstRow="1" w:lastRow="0" w:firstColumn="1" w:lastColumn="0" w:noHBand="0" w:noVBand="1"/>
      </w:tblPr>
      <w:tblGrid>
        <w:gridCol w:w="8446"/>
      </w:tblGrid>
      <w:tr w:rsidR="00EA333A" w:rsidRPr="00EA333A" w:rsidTr="00E15D59">
        <w:tc>
          <w:tcPr>
            <w:tcW w:w="8446" w:type="dxa"/>
          </w:tcPr>
          <w:p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rsidR="00DE61D8" w:rsidRPr="00EA333A" w:rsidRDefault="00DE61D8" w:rsidP="00DE61D8">
      <w:pPr>
        <w:spacing w:after="120" w:line="312" w:lineRule="auto"/>
        <w:rPr>
          <w:rFonts w:ascii="Verdana" w:hAnsi="Verdana" w:cs="Arial"/>
          <w:color w:val="244061" w:themeColor="accent1" w:themeShade="80"/>
          <w:sz w:val="20"/>
          <w:szCs w:val="20"/>
          <w:lang w:val="en-GB"/>
        </w:rPr>
      </w:pPr>
    </w:p>
    <w:p w:rsidR="00DE61D8" w:rsidRPr="00EA333A" w:rsidRDefault="00DE61D8" w:rsidP="00DE61D8">
      <w:pPr>
        <w:spacing w:after="120" w:line="312" w:lineRule="auto"/>
        <w:rPr>
          <w:rFonts w:ascii="Verdana" w:hAnsi="Verdana" w:cs="Arial"/>
          <w:color w:val="244061" w:themeColor="accent1" w:themeShade="80"/>
          <w:sz w:val="20"/>
          <w:szCs w:val="20"/>
          <w:lang w:val="en-GB"/>
        </w:rPr>
      </w:pPr>
    </w:p>
    <w:p w:rsidR="00DE61D8" w:rsidRPr="00EA333A" w:rsidRDefault="00DE61D8" w:rsidP="00DE61D8">
      <w:pPr>
        <w:spacing w:after="120" w:line="312" w:lineRule="auto"/>
        <w:rPr>
          <w:rFonts w:ascii="Verdana" w:hAnsi="Verdana" w:cs="Arial"/>
          <w:b/>
          <w:color w:val="244061" w:themeColor="accent1" w:themeShade="80"/>
          <w:sz w:val="20"/>
          <w:szCs w:val="20"/>
          <w:lang w:val="en-GB"/>
        </w:rPr>
      </w:pPr>
    </w:p>
    <w:p w:rsidR="00DE61D8" w:rsidRPr="00EA333A" w:rsidRDefault="00DE61D8" w:rsidP="00DE61D8">
      <w:pPr>
        <w:rPr>
          <w:rFonts w:ascii="Verdana" w:hAnsi="Verdana" w:cs="Arial"/>
          <w:b/>
          <w:color w:val="244061" w:themeColor="accent1" w:themeShade="80"/>
          <w:sz w:val="20"/>
          <w:szCs w:val="20"/>
          <w:lang w:val="en-GB"/>
        </w:rPr>
      </w:pPr>
      <w:r w:rsidRPr="00EA333A">
        <w:rPr>
          <w:rFonts w:ascii="Verdana" w:hAnsi="Verdana" w:cs="Arial"/>
          <w:b/>
          <w:color w:val="244061" w:themeColor="accent1" w:themeShade="80"/>
          <w:sz w:val="20"/>
          <w:szCs w:val="20"/>
          <w:lang w:val="en-GB"/>
        </w:rPr>
        <w:br w:type="page"/>
      </w:r>
    </w:p>
    <w:p w:rsidR="00093BFA" w:rsidRDefault="00A24C4C">
      <w:pPr>
        <w:spacing w:after="120" w:line="312" w:lineRule="auto"/>
        <w:jc w:val="both"/>
        <w:rPr>
          <w:rFonts w:ascii="Verdana" w:hAnsi="Verdana" w:cs="Arial"/>
          <w:b/>
          <w:color w:val="244061" w:themeColor="accent1" w:themeShade="80"/>
          <w:sz w:val="24"/>
          <w:szCs w:val="20"/>
          <w:u w:val="single"/>
          <w:lang w:val="en-GB"/>
        </w:rPr>
      </w:pPr>
      <w:r w:rsidRPr="00EA333A">
        <w:rPr>
          <w:rFonts w:ascii="Verdana" w:hAnsi="Verdana" w:cs="Arial"/>
          <w:b/>
          <w:color w:val="244061" w:themeColor="accent1" w:themeShade="80"/>
          <w:sz w:val="24"/>
          <w:szCs w:val="20"/>
          <w:u w:val="single"/>
          <w:lang w:val="en-GB"/>
        </w:rPr>
        <w:lastRenderedPageBreak/>
        <w:t>Lista potencjalnych mechanizmów zapobiegania przestępczości</w:t>
      </w:r>
      <w:r w:rsidRPr="00EA333A">
        <w:rPr>
          <w:rStyle w:val="Odwoanieprzypisudolnego"/>
          <w:rFonts w:ascii="Verdana" w:hAnsi="Verdana" w:cs="Arial"/>
          <w:b/>
          <w:color w:val="244061" w:themeColor="accent1" w:themeShade="80"/>
          <w:sz w:val="24"/>
          <w:szCs w:val="20"/>
          <w:u w:val="single"/>
          <w:lang w:val="en-GB"/>
        </w:rPr>
        <w:footnoteReference w:id="9"/>
      </w:r>
    </w:p>
    <w:p w:rsidR="00093BFA" w:rsidRDefault="00A24C4C">
      <w:pPr>
        <w:pStyle w:val="Akapitzlist"/>
        <w:widowControl/>
        <w:numPr>
          <w:ilvl w:val="0"/>
          <w:numId w:val="24"/>
        </w:numPr>
        <w:autoSpaceDE/>
        <w:autoSpaceDN/>
        <w:spacing w:after="120" w:line="312" w:lineRule="auto"/>
        <w:contextualSpacing/>
        <w:rPr>
          <w:color w:val="244061" w:themeColor="accent1" w:themeShade="80"/>
          <w:lang w:val="en-GB"/>
        </w:rPr>
      </w:pPr>
      <w:r w:rsidRPr="00EA333A">
        <w:rPr>
          <w:rFonts w:ascii="Verdana" w:hAnsi="Verdana" w:cs="Arial"/>
          <w:b/>
          <w:color w:val="244061" w:themeColor="accent1" w:themeShade="80"/>
          <w:sz w:val="20"/>
          <w:szCs w:val="20"/>
          <w:lang w:val="en-GB"/>
        </w:rPr>
        <w:t>Ustanowienie i utrzymanie normatywnych barier dla popełniania czynów przestępczych</w:t>
      </w:r>
    </w:p>
    <w:p w:rsidR="00093BFA" w:rsidRDefault="00A24C4C">
      <w:pPr>
        <w:pStyle w:val="Akapitzlis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np. kampanie "Przestępcy, obserwujemy was". </w:t>
      </w:r>
    </w:p>
    <w:p w:rsidR="00093BFA" w:rsidRDefault="00A24C4C">
      <w:pPr>
        <w:pStyle w:val="Akapitzlis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 xml:space="preserve">Ograniczenie rekrutacji </w:t>
      </w:r>
      <w:r w:rsidRPr="00EA333A">
        <w:rPr>
          <w:rFonts w:ascii="Verdana" w:hAnsi="Verdana" w:cs="Arial"/>
          <w:color w:val="244061" w:themeColor="accent1" w:themeShade="80"/>
          <w:sz w:val="20"/>
          <w:szCs w:val="20"/>
          <w:lang w:val="en-GB"/>
        </w:rPr>
        <w:t>do przestępczych środowisk społecznych i działań poprzez wyeliminowanie lub ograniczenie społecznych i indywidualnych przyczyn i procesów, które prowadzą do przestępczości.</w:t>
      </w:r>
    </w:p>
    <w:p w:rsidR="00093BFA" w:rsidRDefault="00A24C4C">
      <w:pPr>
        <w:pStyle w:val="Akapitzlis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np. wsparcie socjalne i finansowe dla rodzin znajdujących się w niekorzystnej sytuacji </w:t>
      </w:r>
    </w:p>
    <w:p w:rsidR="00093BFA" w:rsidRDefault="00A24C4C">
      <w:pPr>
        <w:pStyle w:val="Akapitzlis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 xml:space="preserve">Odstraszanie </w:t>
      </w:r>
      <w:r w:rsidRPr="00EA333A">
        <w:rPr>
          <w:rFonts w:ascii="Verdana" w:hAnsi="Verdana" w:cs="Arial"/>
          <w:color w:val="244061" w:themeColor="accent1" w:themeShade="80"/>
          <w:sz w:val="20"/>
          <w:szCs w:val="20"/>
          <w:lang w:val="en-GB"/>
        </w:rPr>
        <w:t xml:space="preserve">potencjalnych sprawców od popełniania przestępstw poprzez groźbę kary </w:t>
      </w:r>
    </w:p>
    <w:p w:rsidR="00093BFA" w:rsidRDefault="00A24C4C">
      <w:pPr>
        <w:pStyle w:val="Akapitzlis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np. skrócenie czasu między aresztowaniem a karą</w:t>
      </w:r>
    </w:p>
    <w:p w:rsidR="00093BFA" w:rsidRDefault="00A24C4C">
      <w:pPr>
        <w:pStyle w:val="Akapitzlis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 xml:space="preserve">Zakłócanie </w:t>
      </w:r>
      <w:r w:rsidRPr="00EA333A">
        <w:rPr>
          <w:rFonts w:ascii="Verdana" w:hAnsi="Verdana" w:cs="Arial"/>
          <w:color w:val="244061" w:themeColor="accent1" w:themeShade="80"/>
          <w:sz w:val="20"/>
          <w:szCs w:val="20"/>
          <w:lang w:val="en-GB"/>
        </w:rPr>
        <w:t xml:space="preserve">działań przestępczych poprzez powstrzymywanie ich przed ich realizacją </w:t>
      </w:r>
    </w:p>
    <w:p w:rsidR="00093BFA" w:rsidRDefault="00A24C4C">
      <w:pPr>
        <w:pStyle w:val="Akapitzlis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np. zwiększenie liczby patroli policyjnych w zagrożonych obszarach</w:t>
      </w:r>
    </w:p>
    <w:p w:rsidR="00093BFA" w:rsidRDefault="00A24C4C">
      <w:pPr>
        <w:pStyle w:val="Akapitzlis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 xml:space="preserve">Ochrona wrażliwych celów </w:t>
      </w:r>
      <w:r w:rsidRPr="00EA333A">
        <w:rPr>
          <w:rFonts w:ascii="Verdana" w:hAnsi="Verdana" w:cs="Arial"/>
          <w:color w:val="244061" w:themeColor="accent1" w:themeShade="80"/>
          <w:sz w:val="20"/>
          <w:szCs w:val="20"/>
          <w:lang w:val="en-GB"/>
        </w:rPr>
        <w:t xml:space="preserve">poprzez ograniczanie możliwości i utrudnianie popełniania przestępstw. </w:t>
      </w:r>
    </w:p>
    <w:p w:rsidR="00093BFA" w:rsidRDefault="00A24C4C">
      <w:pPr>
        <w:pStyle w:val="Akapitzlis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np. umieszczanie zamków i kamer</w:t>
      </w:r>
    </w:p>
    <w:p w:rsidR="00093BFA" w:rsidRDefault="00A24C4C">
      <w:pPr>
        <w:pStyle w:val="Akapitzlis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 xml:space="preserve">Zmniejszenie szkodliwych konsekwencji </w:t>
      </w:r>
      <w:r w:rsidRPr="00EA333A">
        <w:rPr>
          <w:rFonts w:ascii="Verdana" w:hAnsi="Verdana" w:cs="Arial"/>
          <w:color w:val="244061" w:themeColor="accent1" w:themeShade="80"/>
          <w:sz w:val="20"/>
          <w:szCs w:val="20"/>
          <w:lang w:val="en-GB"/>
        </w:rPr>
        <w:t xml:space="preserve">czynów przestępczych </w:t>
      </w:r>
    </w:p>
    <w:p w:rsidR="00093BFA" w:rsidRDefault="00A24C4C">
      <w:pPr>
        <w:pStyle w:val="Akapitzlis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np. inicjatywy mające na celu odzyskanie skradzionych towarów </w:t>
      </w:r>
    </w:p>
    <w:p w:rsidR="00093BFA" w:rsidRDefault="00A24C4C">
      <w:pPr>
        <w:pStyle w:val="Akapitzlis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 xml:space="preserve">Zmniejszenie nagród </w:t>
      </w:r>
      <w:r w:rsidRPr="00EA333A">
        <w:rPr>
          <w:rFonts w:ascii="Verdana" w:hAnsi="Verdana" w:cs="Arial"/>
          <w:color w:val="244061" w:themeColor="accent1" w:themeShade="80"/>
          <w:sz w:val="20"/>
          <w:szCs w:val="20"/>
          <w:lang w:val="en-GB"/>
        </w:rPr>
        <w:t xml:space="preserve">za czyny przestępcze </w:t>
      </w:r>
    </w:p>
    <w:p w:rsidR="00093BFA" w:rsidRDefault="00A24C4C">
      <w:pPr>
        <w:pStyle w:val="Akapitzlis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np. programy sprawiedliwości naprawczej</w:t>
      </w:r>
    </w:p>
    <w:p w:rsidR="00093BFA" w:rsidRDefault="00A24C4C">
      <w:pPr>
        <w:pStyle w:val="Akapitzlis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 xml:space="preserve">Obezwładnienie </w:t>
      </w:r>
      <w:r w:rsidRPr="00EA333A">
        <w:rPr>
          <w:rFonts w:ascii="Verdana" w:hAnsi="Verdana" w:cs="Arial"/>
          <w:color w:val="244061" w:themeColor="accent1" w:themeShade="80"/>
          <w:sz w:val="20"/>
          <w:szCs w:val="20"/>
          <w:lang w:val="en-GB"/>
        </w:rPr>
        <w:t xml:space="preserve">(lub zneutralizowanie) sprawców poprzez pozbawienie ich możliwości (zdolności) dokonywania nowych czynów przestępczych. </w:t>
      </w:r>
    </w:p>
    <w:p w:rsidR="00093BFA" w:rsidRDefault="00A24C4C">
      <w:pPr>
        <w:pStyle w:val="Akapitzlis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np. uwięzienie kluczowych członków gangu </w:t>
      </w:r>
    </w:p>
    <w:p w:rsidR="00093BFA" w:rsidRDefault="00A24C4C">
      <w:pPr>
        <w:pStyle w:val="Akapitzlis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 xml:space="preserve">Zachęcanie do </w:t>
      </w:r>
      <w:r w:rsidRPr="00EA333A">
        <w:rPr>
          <w:rFonts w:ascii="Verdana" w:hAnsi="Verdana" w:cs="Arial"/>
          <w:color w:val="244061" w:themeColor="accent1" w:themeShade="80"/>
          <w:sz w:val="20"/>
          <w:szCs w:val="20"/>
          <w:lang w:val="en-GB"/>
        </w:rPr>
        <w:t xml:space="preserve">porzucenia przestępczości i resocjalizacja byłych przestępców, tak aby byli w stanie powrócić do normalnego życia. </w:t>
      </w:r>
    </w:p>
    <w:p w:rsidR="00093BFA" w:rsidRDefault="00A24C4C">
      <w:pPr>
        <w:pStyle w:val="Akapitzlis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np. więzienne programy resocjalizacyjne </w:t>
      </w:r>
    </w:p>
    <w:p w:rsidR="00DE61D8" w:rsidRPr="00EA333A" w:rsidRDefault="00DE61D8" w:rsidP="00DE61D8">
      <w:pPr>
        <w:spacing w:after="120" w:line="312" w:lineRule="auto"/>
        <w:rPr>
          <w:color w:val="244061" w:themeColor="accent1" w:themeShade="80"/>
          <w:lang w:val="en-GB"/>
        </w:rPr>
      </w:pPr>
    </w:p>
    <w:p w:rsidR="00DE61D8" w:rsidRPr="00EA333A" w:rsidRDefault="00DE61D8" w:rsidP="00DE61D8">
      <w:pPr>
        <w:rPr>
          <w:color w:val="244061" w:themeColor="accent1" w:themeShade="80"/>
          <w:lang w:val="en-GB"/>
        </w:rPr>
      </w:pPr>
    </w:p>
    <w:p w:rsidR="00DE61D8" w:rsidRPr="00EA333A" w:rsidRDefault="00DE61D8" w:rsidP="00DE61D8">
      <w:pPr>
        <w:rPr>
          <w:color w:val="244061" w:themeColor="accent1" w:themeShade="80"/>
          <w:lang w:val="en-GB"/>
        </w:rPr>
      </w:pPr>
    </w:p>
    <w:p w:rsidR="00DE61D8" w:rsidRPr="00EA333A" w:rsidRDefault="00DE61D8" w:rsidP="00DE61D8">
      <w:pPr>
        <w:rPr>
          <w:color w:val="244061" w:themeColor="accent1" w:themeShade="80"/>
          <w:lang w:val="en-GB"/>
        </w:rPr>
      </w:pPr>
    </w:p>
    <w:p w:rsidR="00DE61D8" w:rsidRPr="00EA333A" w:rsidRDefault="00DE61D8" w:rsidP="00DE61D8">
      <w:pPr>
        <w:rPr>
          <w:color w:val="244061" w:themeColor="accent1" w:themeShade="80"/>
          <w:lang w:val="en-GB"/>
        </w:rPr>
      </w:pPr>
    </w:p>
    <w:p w:rsidR="00DE61D8" w:rsidRPr="00EA333A" w:rsidRDefault="00DE61D8" w:rsidP="00DE61D8">
      <w:pPr>
        <w:rPr>
          <w:color w:val="244061" w:themeColor="accent1" w:themeShade="80"/>
          <w:lang w:val="en-GB"/>
        </w:rPr>
      </w:pPr>
    </w:p>
    <w:p w:rsidR="00DE61D8" w:rsidRPr="00EA333A" w:rsidRDefault="00DE61D8" w:rsidP="00DE61D8">
      <w:pPr>
        <w:pStyle w:val="Fineprint2"/>
        <w:rPr>
          <w:rStyle w:val="Uwydatnienie"/>
          <w:color w:val="244061" w:themeColor="accent1" w:themeShade="80"/>
          <w:sz w:val="14"/>
        </w:rPr>
      </w:pPr>
    </w:p>
    <w:p w:rsidR="00DE61D8" w:rsidRPr="00EA333A" w:rsidRDefault="00DE61D8" w:rsidP="00DE61D8">
      <w:pPr>
        <w:pStyle w:val="Fineprint2"/>
        <w:rPr>
          <w:rStyle w:val="Uwydatnienie"/>
          <w:color w:val="244061" w:themeColor="accent1" w:themeShade="80"/>
          <w:sz w:val="14"/>
        </w:rPr>
      </w:pPr>
    </w:p>
    <w:p w:rsidR="00DE61D8" w:rsidRPr="00EA333A" w:rsidRDefault="00DE61D8" w:rsidP="00DE61D8">
      <w:pPr>
        <w:pStyle w:val="Fineprint2"/>
        <w:rPr>
          <w:rStyle w:val="Uwydatnienie"/>
          <w:color w:val="244061" w:themeColor="accent1" w:themeShade="80"/>
          <w:sz w:val="14"/>
        </w:rPr>
      </w:pPr>
    </w:p>
    <w:p w:rsidR="00DE61D8" w:rsidRPr="00EA333A" w:rsidRDefault="00DE61D8" w:rsidP="00DE61D8">
      <w:pPr>
        <w:pStyle w:val="Fineprint2"/>
        <w:rPr>
          <w:rStyle w:val="Uwydatnienie"/>
          <w:color w:val="244061" w:themeColor="accent1" w:themeShade="80"/>
          <w:sz w:val="14"/>
        </w:rPr>
      </w:pPr>
    </w:p>
    <w:p w:rsidR="00093BFA" w:rsidRDefault="00A24C4C">
      <w:pPr>
        <w:pStyle w:val="Fineprint2"/>
        <w:rPr>
          <w:rStyle w:val="Uwydatnienie"/>
          <w:color w:val="244061" w:themeColor="accent1" w:themeShade="80"/>
          <w:sz w:val="14"/>
        </w:rPr>
      </w:pPr>
      <w:r w:rsidRPr="00EA333A">
        <w:rPr>
          <w:rStyle w:val="Uwydatnienie"/>
          <w:noProof/>
          <w:color w:val="244061" w:themeColor="accent1" w:themeShade="80"/>
          <w:lang w:val="pl-PL" w:eastAsia="pl-PL"/>
        </w:rPr>
        <w:drawing>
          <wp:anchor distT="0" distB="0" distL="114300" distR="114300" simplePos="0" relativeHeight="487704064" behindDoc="1" locked="0" layoutInCell="1" allowOverlap="1" wp14:anchorId="07304500" wp14:editId="61D3B2F1">
            <wp:simplePos x="0" y="0"/>
            <wp:positionH relativeFrom="column">
              <wp:posOffset>2796540</wp:posOffset>
            </wp:positionH>
            <wp:positionV relativeFrom="paragraph">
              <wp:posOffset>97790</wp:posOffset>
            </wp:positionV>
            <wp:extent cx="238125" cy="152400"/>
            <wp:effectExtent l="0" t="0" r="9525" b="0"/>
            <wp:wrapTight wrapText="bothSides">
              <wp:wrapPolygon edited="0">
                <wp:start x="0" y="0"/>
                <wp:lineTo x="0" y="18900"/>
                <wp:lineTo x="20736" y="18900"/>
                <wp:lineTo x="20736" y="0"/>
                <wp:lineTo x="0" y="0"/>
              </wp:wrapPolygon>
            </wp:wrapTight>
            <wp:docPr id="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8" cstate="email">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pic:spPr>
                </pic:pic>
              </a:graphicData>
            </a:graphic>
          </wp:anchor>
        </w:drawing>
      </w:r>
    </w:p>
    <w:p w:rsidR="00DE61D8" w:rsidRPr="00EA333A" w:rsidRDefault="00DE61D8" w:rsidP="00DE61D8">
      <w:pPr>
        <w:rPr>
          <w:rStyle w:val="Uwydatnienie"/>
          <w:color w:val="244061" w:themeColor="accent1" w:themeShade="80"/>
          <w:sz w:val="14"/>
          <w:lang w:val="en-GB"/>
        </w:rPr>
      </w:pPr>
    </w:p>
    <w:p w:rsidR="00093BFA" w:rsidRDefault="00A24C4C">
      <w:pPr>
        <w:jc w:val="center"/>
        <w:rPr>
          <w:color w:val="244061" w:themeColor="accent1" w:themeShade="80"/>
          <w:sz w:val="28"/>
          <w:lang w:val="en-GB"/>
        </w:rPr>
      </w:pPr>
      <w:r w:rsidRPr="00EA333A">
        <w:rPr>
          <w:rStyle w:val="Uwydatnienie"/>
          <w:color w:val="244061" w:themeColor="accent1" w:themeShade="80"/>
          <w:sz w:val="18"/>
          <w:lang w:val="en-GB"/>
        </w:rPr>
        <w:t>Narzędzie to zostało sfinansowane przez Fundusz Bezpieczeństwa Wewnętrznego Unii Europejskiej - Policja.</w:t>
      </w:r>
    </w:p>
    <w:p w:rsidR="0082735F" w:rsidRPr="00EA333A" w:rsidRDefault="0082735F" w:rsidP="0082735F">
      <w:pPr>
        <w:widowControl/>
        <w:autoSpaceDE/>
        <w:autoSpaceDN/>
        <w:spacing w:after="160" w:line="312" w:lineRule="auto"/>
        <w:contextualSpacing/>
        <w:rPr>
          <w:rFonts w:ascii="Metropolis Thin" w:hAnsi="Metropolis Thin"/>
          <w:color w:val="244061" w:themeColor="accent1" w:themeShade="80"/>
          <w:lang w:val="en-GB"/>
        </w:rPr>
      </w:pPr>
    </w:p>
    <w:sectPr w:rsidR="0082735F" w:rsidRPr="00EA333A" w:rsidSect="002B5D62">
      <w:headerReference w:type="even" r:id="rId9"/>
      <w:footerReference w:type="even" r:id="rId10"/>
      <w:footerReference w:type="default" r:id="rId11"/>
      <w:pgSz w:w="12240" w:h="15840"/>
      <w:pgMar w:top="1417" w:right="1417" w:bottom="1417" w:left="1417"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BC1" w:rsidRDefault="00C84BC1">
      <w:r>
        <w:separator/>
      </w:r>
    </w:p>
  </w:endnote>
  <w:endnote w:type="continuationSeparator" w:id="0">
    <w:p w:rsidR="00C84BC1" w:rsidRDefault="00C84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Nexa Light">
    <w:altName w:val="Times New Roman"/>
    <w:panose1 w:val="00000000000000000000"/>
    <w:charset w:val="00"/>
    <w:family w:val="modern"/>
    <w:notTrueType/>
    <w:pitch w:val="variable"/>
    <w:sig w:usb0="800000AF" w:usb1="4000004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Nexa Bold">
    <w:altName w:val="Times New Roman"/>
    <w:panose1 w:val="00000000000000000000"/>
    <w:charset w:val="00"/>
    <w:family w:val="modern"/>
    <w:notTrueType/>
    <w:pitch w:val="variable"/>
    <w:sig w:usb0="800000AF" w:usb1="40000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etropolis Thin">
    <w:altName w:val="Courier New"/>
    <w:panose1 w:val="000000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BFA" w:rsidRDefault="00A24C4C">
    <w:pPr>
      <w:spacing w:line="14" w:lineRule="auto"/>
      <w:rPr>
        <w:sz w:val="2"/>
      </w:rPr>
    </w:pPr>
    <w:r>
      <w:rPr>
        <w:noProof/>
        <w:lang w:val="pl-PL" w:eastAsia="pl-PL"/>
      </w:rPr>
      <w:drawing>
        <wp:anchor distT="0" distB="0" distL="0" distR="0" simplePos="0" relativeHeight="251690496" behindDoc="0" locked="0" layoutInCell="1" allowOverlap="1" wp14:anchorId="4905AF3F" wp14:editId="7A20EC42">
          <wp:simplePos x="0" y="0"/>
          <wp:positionH relativeFrom="page">
            <wp:posOffset>594995</wp:posOffset>
          </wp:positionH>
          <wp:positionV relativeFrom="paragraph">
            <wp:posOffset>-664845</wp:posOffset>
          </wp:positionV>
          <wp:extent cx="1250106" cy="418338"/>
          <wp:effectExtent l="0" t="0" r="7620" b="1270"/>
          <wp:wrapTopAndBottom/>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250106" cy="418338"/>
                  </a:xfrm>
                  <a:prstGeom prst="rect">
                    <a:avLst/>
                  </a:prstGeom>
                </pic:spPr>
              </pic:pic>
            </a:graphicData>
          </a:graphic>
        </wp:anchor>
      </w:drawing>
    </w:r>
    <w:r>
      <w:rPr>
        <w:rFonts w:ascii="Times New Roman"/>
        <w:noProof/>
        <w:sz w:val="20"/>
        <w:lang w:val="pl-PL" w:eastAsia="pl-PL"/>
      </w:rPr>
      <mc:AlternateContent>
        <mc:Choice Requires="wps">
          <w:drawing>
            <wp:anchor distT="0" distB="0" distL="114300" distR="114300" simplePos="0" relativeHeight="251689472" behindDoc="0" locked="0" layoutInCell="1" allowOverlap="1" wp14:anchorId="15159257" wp14:editId="779BC2E2">
              <wp:simplePos x="0" y="0"/>
              <wp:positionH relativeFrom="page">
                <wp:posOffset>5547995</wp:posOffset>
              </wp:positionH>
              <wp:positionV relativeFrom="page">
                <wp:posOffset>9177655</wp:posOffset>
              </wp:positionV>
              <wp:extent cx="2232660" cy="879475"/>
              <wp:effectExtent l="0" t="0" r="0" b="0"/>
              <wp:wrapNone/>
              <wp:docPr id="40" name="Vrije vorm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2660" cy="879475"/>
                      </a:xfrm>
                      <a:custGeom>
                        <a:avLst/>
                        <a:gdLst>
                          <a:gd name="T0" fmla="+- 0 12240 8724"/>
                          <a:gd name="T1" fmla="*/ T0 w 3516"/>
                          <a:gd name="T2" fmla="+- 0 14455 14455"/>
                          <a:gd name="T3" fmla="*/ 14455 h 1385"/>
                          <a:gd name="T4" fmla="+- 0 8724 8724"/>
                          <a:gd name="T5" fmla="*/ T4 w 3516"/>
                          <a:gd name="T6" fmla="+- 0 15840 14455"/>
                          <a:gd name="T7" fmla="*/ 15840 h 1385"/>
                          <a:gd name="T8" fmla="+- 0 12240 8724"/>
                          <a:gd name="T9" fmla="*/ T8 w 3516"/>
                          <a:gd name="T10" fmla="+- 0 15840 14455"/>
                          <a:gd name="T11" fmla="*/ 15840 h 1385"/>
                          <a:gd name="T12" fmla="+- 0 12240 8724"/>
                          <a:gd name="T13" fmla="*/ T12 w 3516"/>
                          <a:gd name="T14" fmla="+- 0 14455 14455"/>
                          <a:gd name="T15" fmla="*/ 14455 h 1385"/>
                        </a:gdLst>
                        <a:ahLst/>
                        <a:cxnLst>
                          <a:cxn ang="0">
                            <a:pos x="T1" y="T3"/>
                          </a:cxn>
                          <a:cxn ang="0">
                            <a:pos x="T5" y="T7"/>
                          </a:cxn>
                          <a:cxn ang="0">
                            <a:pos x="T9" y="T11"/>
                          </a:cxn>
                          <a:cxn ang="0">
                            <a:pos x="T13" y="T15"/>
                          </a:cxn>
                        </a:cxnLst>
                        <a:rect l="0" t="0" r="r" b="b"/>
                        <a:pathLst>
                          <a:path w="3516" h="1385">
                            <a:moveTo>
                              <a:pt x="3516" y="0"/>
                            </a:moveTo>
                            <a:lnTo>
                              <a:pt x="0" y="1385"/>
                            </a:lnTo>
                            <a:lnTo>
                              <a:pt x="3516" y="1385"/>
                            </a:lnTo>
                            <a:lnTo>
                              <a:pt x="3516" y="0"/>
                            </a:lnTo>
                            <a:close/>
                          </a:path>
                        </a:pathLst>
                      </a:custGeom>
                      <a:solidFill>
                        <a:srgbClr val="253B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Vrije vorm 40" style="position:absolute;margin-left:436.85pt;margin-top:722.65pt;width:175.8pt;height:69.2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16,1385" o:spid="_x0000_s1026" fillcolor="#253b79" stroked="f" path="m3516,l,1385r3516,l35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" w14:anchorId="7288AB94">
              <v:path arrowok="t" o:connecttype="custom" o:connectlocs="2232660,9178925;0,10058400;2232660,10058400;2232660,9178925" o:connectangles="0,0,0,0"/>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BFA" w:rsidRDefault="00A24C4C">
    <w:pPr>
      <w:pStyle w:val="Stopka"/>
    </w:pPr>
    <w:r>
      <w:rPr>
        <w:noProof/>
        <w:lang w:val="pl-PL" w:eastAsia="pl-PL"/>
      </w:rPr>
      <w:drawing>
        <wp:anchor distT="0" distB="0" distL="0" distR="0" simplePos="0" relativeHeight="251694592" behindDoc="1" locked="0" layoutInCell="1" allowOverlap="1" wp14:anchorId="7A20BE65" wp14:editId="55352539">
          <wp:simplePos x="0" y="0"/>
          <wp:positionH relativeFrom="page">
            <wp:posOffset>891540</wp:posOffset>
          </wp:positionH>
          <wp:positionV relativeFrom="paragraph">
            <wp:posOffset>-394970</wp:posOffset>
          </wp:positionV>
          <wp:extent cx="1109345" cy="370910"/>
          <wp:effectExtent l="0" t="0" r="0" b="0"/>
          <wp:wrapNone/>
          <wp:docPr id="8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109345" cy="37091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noProof/>
        <w:sz w:val="20"/>
        <w:lang w:val="pl-PL" w:eastAsia="pl-PL"/>
      </w:rPr>
      <mc:AlternateContent>
        <mc:Choice Requires="wps">
          <w:drawing>
            <wp:anchor distT="0" distB="0" distL="114300" distR="114300" simplePos="0" relativeHeight="251692544" behindDoc="0" locked="0" layoutInCell="1" allowOverlap="1" wp14:anchorId="05D6E5D5" wp14:editId="203BC84A">
              <wp:simplePos x="0" y="0"/>
              <wp:positionH relativeFrom="page">
                <wp:posOffset>5543550</wp:posOffset>
              </wp:positionH>
              <wp:positionV relativeFrom="page">
                <wp:posOffset>9182100</wp:posOffset>
              </wp:positionV>
              <wp:extent cx="2305050" cy="1028700"/>
              <wp:effectExtent l="0" t="0" r="0" b="0"/>
              <wp:wrapNone/>
              <wp:docPr id="86" name="Vrije v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0" cy="1028700"/>
                      </a:xfrm>
                      <a:custGeom>
                        <a:avLst/>
                        <a:gdLst>
                          <a:gd name="T0" fmla="+- 0 12240 8724"/>
                          <a:gd name="T1" fmla="*/ T0 w 3516"/>
                          <a:gd name="T2" fmla="+- 0 14455 14455"/>
                          <a:gd name="T3" fmla="*/ 14455 h 1385"/>
                          <a:gd name="T4" fmla="+- 0 8724 8724"/>
                          <a:gd name="T5" fmla="*/ T4 w 3516"/>
                          <a:gd name="T6" fmla="+- 0 15840 14455"/>
                          <a:gd name="T7" fmla="*/ 15840 h 1385"/>
                          <a:gd name="T8" fmla="+- 0 12240 8724"/>
                          <a:gd name="T9" fmla="*/ T8 w 3516"/>
                          <a:gd name="T10" fmla="+- 0 15840 14455"/>
                          <a:gd name="T11" fmla="*/ 15840 h 1385"/>
                          <a:gd name="T12" fmla="+- 0 12240 8724"/>
                          <a:gd name="T13" fmla="*/ T12 w 3516"/>
                          <a:gd name="T14" fmla="+- 0 14455 14455"/>
                          <a:gd name="T15" fmla="*/ 14455 h 1385"/>
                        </a:gdLst>
                        <a:ahLst/>
                        <a:cxnLst>
                          <a:cxn ang="0">
                            <a:pos x="T1" y="T3"/>
                          </a:cxn>
                          <a:cxn ang="0">
                            <a:pos x="T5" y="T7"/>
                          </a:cxn>
                          <a:cxn ang="0">
                            <a:pos x="T9" y="T11"/>
                          </a:cxn>
                          <a:cxn ang="0">
                            <a:pos x="T13" y="T15"/>
                          </a:cxn>
                        </a:cxnLst>
                        <a:rect l="0" t="0" r="r" b="b"/>
                        <a:pathLst>
                          <a:path w="3516" h="1385">
                            <a:moveTo>
                              <a:pt x="3516" y="0"/>
                            </a:moveTo>
                            <a:lnTo>
                              <a:pt x="0" y="1385"/>
                            </a:lnTo>
                            <a:lnTo>
                              <a:pt x="3516" y="1385"/>
                            </a:lnTo>
                            <a:lnTo>
                              <a:pt x="3516" y="0"/>
                            </a:lnTo>
                            <a:close/>
                          </a:path>
                        </a:pathLst>
                      </a:custGeom>
                      <a:solidFill>
                        <a:srgbClr val="253B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Vrije vorm 86" style="position:absolute;margin-left:436.5pt;margin-top:723pt;width:181.5pt;height:81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16,1385" o:spid="_x0000_s1026" fillcolor="#253b79" stroked="f" path="m3516,l,1385r3516,l35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" w14:anchorId="4BBC8DDB">
              <v:path arrowok="t" o:connecttype="custom" o:connectlocs="2305050,10736360;0,11765060;2305050,11765060;2305050,10736360" o:connectangles="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BC1" w:rsidRDefault="00C84BC1">
      <w:r>
        <w:separator/>
      </w:r>
    </w:p>
  </w:footnote>
  <w:footnote w:type="continuationSeparator" w:id="0">
    <w:p w:rsidR="00C84BC1" w:rsidRDefault="00C84BC1">
      <w:r>
        <w:continuationSeparator/>
      </w:r>
    </w:p>
  </w:footnote>
  <w:footnote w:id="1">
    <w:p w:rsidR="00093BFA" w:rsidRDefault="00A24C4C">
      <w:pPr>
        <w:pStyle w:val="Tekstprzypisudolnego"/>
        <w:spacing w:after="240"/>
        <w:rPr>
          <w:rFonts w:ascii="Verdana" w:hAnsi="Verdana"/>
          <w:color w:val="244061" w:themeColor="accent1" w:themeShade="80"/>
        </w:rPr>
      </w:pPr>
      <w:r w:rsidRPr="00EA333A">
        <w:rPr>
          <w:rStyle w:val="Odwoanieprzypisudolnego"/>
          <w:rFonts w:ascii="Verdana" w:eastAsiaTheme="majorEastAsia" w:hAnsi="Verdana"/>
          <w:color w:val="244061" w:themeColor="accent1" w:themeShade="80"/>
        </w:rPr>
        <w:footnoteRef/>
      </w:r>
      <w:r w:rsidRPr="00EA333A">
        <w:rPr>
          <w:rFonts w:ascii="Verdana" w:hAnsi="Verdana"/>
          <w:b/>
          <w:color w:val="244061" w:themeColor="accent1" w:themeShade="80"/>
        </w:rPr>
        <w:t xml:space="preserve"> Główne cele </w:t>
      </w:r>
      <w:r w:rsidRPr="00EA333A">
        <w:rPr>
          <w:rFonts w:ascii="Verdana" w:hAnsi="Verdana"/>
          <w:color w:val="244061" w:themeColor="accent1" w:themeShade="80"/>
        </w:rPr>
        <w:t xml:space="preserve">określają pożądane zmiany w odniesieniu do wcześniej zdefiniowanego problemu i/lub grupy docelowej. Innymi słowy, jeśli osiągniesz te cele strategiczne, projekt osiągnie swój cel zapobiegania i/lub zmniejszania przestępczości lub strachu przed przestępczością. </w:t>
      </w:r>
    </w:p>
    <w:p w:rsidR="00093BFA" w:rsidRDefault="00A24C4C">
      <w:pPr>
        <w:pStyle w:val="Tekstprzypisudolnego"/>
        <w:rPr>
          <w:rFonts w:ascii="Verdana" w:hAnsi="Verdana"/>
          <w:color w:val="244061" w:themeColor="accent1" w:themeShade="80"/>
        </w:rPr>
      </w:pPr>
      <w:r w:rsidRPr="00EA333A">
        <w:rPr>
          <w:rFonts w:ascii="Verdana" w:hAnsi="Verdana"/>
          <w:b/>
          <w:color w:val="244061" w:themeColor="accent1" w:themeShade="80"/>
        </w:rPr>
        <w:t xml:space="preserve">Cele cząstkowe </w:t>
      </w:r>
      <w:r w:rsidRPr="00EA333A">
        <w:rPr>
          <w:rFonts w:ascii="Verdana" w:hAnsi="Verdana"/>
          <w:color w:val="244061" w:themeColor="accent1" w:themeShade="80"/>
        </w:rPr>
        <w:t>są bardziej krótkoterminowe i określają cele konkretnych działań. Osiągnięcie tych celów jest niezbędne do osiągnięcia celów głównych.</w:t>
      </w:r>
    </w:p>
  </w:footnote>
  <w:footnote w:id="2">
    <w:p w:rsidR="00093BFA" w:rsidRDefault="00A24C4C">
      <w:pPr>
        <w:pStyle w:val="Tekstprzypisudolnego"/>
        <w:spacing w:after="240"/>
        <w:rPr>
          <w:rFonts w:ascii="Verdana" w:hAnsi="Verdana"/>
          <w:color w:val="244061" w:themeColor="accent1" w:themeShade="80"/>
        </w:rPr>
      </w:pPr>
      <w:r w:rsidRPr="00EA333A">
        <w:rPr>
          <w:rStyle w:val="Odwoanieprzypisudolnego"/>
          <w:rFonts w:ascii="Verdana" w:eastAsiaTheme="majorEastAsia" w:hAnsi="Verdana"/>
          <w:color w:val="244061" w:themeColor="accent1" w:themeShade="80"/>
        </w:rPr>
        <w:footnoteRef/>
      </w:r>
      <w:r w:rsidRPr="00EA333A">
        <w:rPr>
          <w:rFonts w:ascii="Verdana" w:hAnsi="Verdana"/>
          <w:b/>
          <w:color w:val="244061" w:themeColor="accent1" w:themeShade="80"/>
        </w:rPr>
        <w:t xml:space="preserve"> Model logiczny </w:t>
      </w:r>
      <w:r w:rsidRPr="00EA333A">
        <w:rPr>
          <w:rFonts w:ascii="Verdana" w:hAnsi="Verdana"/>
          <w:color w:val="244061" w:themeColor="accent1" w:themeShade="80"/>
        </w:rPr>
        <w:t>przedstawia związek między kluczowymi działaniami projektu a zamierzonymi wynikami w sposób, który pokazuje logikę leżącą u podstaw projektu. Zwykle przedstawia tę relację na diagramie, który przedstawia zasoby wykorzystywane przez interwencję (tj. nakłady), działania mające na celu osiągnięcie wyników (tj. działania), oczekiwane i nieoczekiwane zmiany wywołane przez działania (tj. wyniki) oraz jednostki usług lub produktów (np. liczba warsztatów z młodzieżą w celu zapobiegania przestępczości nieletnich, liczba rozmów z osobami starszymi w celu zapobiegania wiktymizacji poprzez oszustwa i kradzieże itp.), które generują działania (tj. produkty).</w:t>
      </w:r>
    </w:p>
  </w:footnote>
  <w:footnote w:id="3">
    <w:p w:rsidR="00093BFA" w:rsidRDefault="00A24C4C">
      <w:pPr>
        <w:pStyle w:val="Tekstprzypisudolnego"/>
        <w:rPr>
          <w:rFonts w:ascii="Verdana" w:hAnsi="Verdana"/>
          <w:color w:val="244061" w:themeColor="accent1" w:themeShade="80"/>
        </w:rPr>
      </w:pPr>
      <w:r w:rsidRPr="00EA333A">
        <w:rPr>
          <w:rStyle w:val="Odwoanieprzypisudolnego"/>
          <w:rFonts w:ascii="Verdana" w:eastAsiaTheme="majorEastAsia" w:hAnsi="Verdana"/>
          <w:color w:val="244061" w:themeColor="accent1" w:themeShade="80"/>
        </w:rPr>
        <w:footnoteRef/>
      </w:r>
      <w:r w:rsidRPr="00EA333A">
        <w:rPr>
          <w:rFonts w:ascii="Verdana" w:hAnsi="Verdana"/>
          <w:b/>
          <w:color w:val="244061" w:themeColor="accent1" w:themeShade="80"/>
        </w:rPr>
        <w:t xml:space="preserve"> Mechanizmy to sposób, w </w:t>
      </w:r>
      <w:r w:rsidRPr="00EA333A">
        <w:rPr>
          <w:rFonts w:ascii="Verdana" w:hAnsi="Verdana"/>
          <w:color w:val="244061" w:themeColor="accent1" w:themeShade="80"/>
        </w:rPr>
        <w:t>jaki interwencja wpływa na konkretny problem w określonym kontekście. Lista potencjalnych mechanizmów znajduje się na ostatniej stronie niniejszego dokumentu.</w:t>
      </w:r>
    </w:p>
  </w:footnote>
  <w:footnote w:id="4">
    <w:p w:rsidR="00093BFA" w:rsidRDefault="00A24C4C">
      <w:pPr>
        <w:rPr>
          <w:rFonts w:ascii="Verdana" w:hAnsi="Verdana"/>
          <w:color w:val="244061" w:themeColor="accent1" w:themeShade="80"/>
          <w:sz w:val="20"/>
          <w:szCs w:val="20"/>
        </w:rPr>
      </w:pPr>
      <w:r w:rsidRPr="00EA333A">
        <w:rPr>
          <w:rStyle w:val="Odwoanieprzypisudolnego"/>
          <w:rFonts w:ascii="Verdana" w:hAnsi="Verdana"/>
          <w:color w:val="244061" w:themeColor="accent1" w:themeShade="80"/>
          <w:sz w:val="20"/>
          <w:szCs w:val="20"/>
        </w:rPr>
        <w:footnoteRef/>
      </w:r>
      <w:r w:rsidRPr="00EA333A">
        <w:rPr>
          <w:rFonts w:ascii="Verdana" w:hAnsi="Verdana"/>
          <w:b/>
          <w:color w:val="244061" w:themeColor="accent1" w:themeShade="80"/>
          <w:sz w:val="20"/>
          <w:szCs w:val="20"/>
        </w:rPr>
        <w:t xml:space="preserve"> Ocena wyników: </w:t>
      </w:r>
      <w:r w:rsidRPr="00EA333A">
        <w:rPr>
          <w:rFonts w:ascii="Verdana" w:hAnsi="Verdana"/>
          <w:color w:val="244061" w:themeColor="accent1" w:themeShade="80"/>
          <w:sz w:val="20"/>
          <w:szCs w:val="20"/>
        </w:rPr>
        <w:t xml:space="preserve">Mierzy </w:t>
      </w:r>
      <w:r w:rsidRPr="00EA333A">
        <w:rPr>
          <w:rFonts w:ascii="Verdana" w:hAnsi="Verdana"/>
          <w:b/>
          <w:color w:val="244061" w:themeColor="accent1" w:themeShade="80"/>
          <w:sz w:val="20"/>
          <w:szCs w:val="20"/>
        </w:rPr>
        <w:t xml:space="preserve">bezpośredni wpływ </w:t>
      </w:r>
      <w:r w:rsidRPr="00EA333A">
        <w:rPr>
          <w:rFonts w:ascii="Verdana" w:hAnsi="Verdana"/>
          <w:color w:val="244061" w:themeColor="accent1" w:themeShade="80"/>
          <w:sz w:val="20"/>
          <w:szCs w:val="20"/>
        </w:rPr>
        <w:t xml:space="preserve">(tj. zakres zmian) </w:t>
      </w:r>
      <w:r w:rsidRPr="00EA333A">
        <w:rPr>
          <w:rFonts w:ascii="Verdana" w:hAnsi="Verdana"/>
          <w:b/>
          <w:color w:val="244061" w:themeColor="accent1" w:themeShade="80"/>
          <w:sz w:val="20"/>
          <w:szCs w:val="20"/>
        </w:rPr>
        <w:t>interwencji na grupę docelową, populację lub obszar geograficzny</w:t>
      </w:r>
      <w:r w:rsidRPr="00EA333A">
        <w:rPr>
          <w:rFonts w:ascii="Verdana" w:hAnsi="Verdana"/>
          <w:color w:val="244061" w:themeColor="accent1" w:themeShade="80"/>
          <w:sz w:val="20"/>
          <w:szCs w:val="20"/>
        </w:rPr>
        <w:t xml:space="preserve">. Informacje uzyskane w wyniku oceny wyników określają, na jakim poziomie </w:t>
      </w:r>
      <w:r w:rsidRPr="00EA333A">
        <w:rPr>
          <w:rFonts w:ascii="Verdana" w:hAnsi="Verdana"/>
          <w:b/>
          <w:color w:val="244061" w:themeColor="accent1" w:themeShade="80"/>
          <w:sz w:val="20"/>
          <w:szCs w:val="20"/>
        </w:rPr>
        <w:t>cele zostały osiągnięte</w:t>
      </w:r>
      <w:r w:rsidRPr="00EA333A">
        <w:rPr>
          <w:rFonts w:ascii="Verdana" w:hAnsi="Verdana"/>
          <w:color w:val="244061" w:themeColor="accent1" w:themeShade="80"/>
          <w:sz w:val="20"/>
          <w:szCs w:val="20"/>
        </w:rPr>
        <w:t>.</w:t>
      </w:r>
    </w:p>
  </w:footnote>
  <w:footnote w:id="5">
    <w:p w:rsidR="00093BFA" w:rsidRDefault="00A24C4C">
      <w:pPr>
        <w:rPr>
          <w:rFonts w:ascii="Verdana" w:hAnsi="Verdana"/>
          <w:color w:val="244061" w:themeColor="accent1" w:themeShade="80"/>
          <w:sz w:val="20"/>
          <w:szCs w:val="20"/>
        </w:rPr>
      </w:pPr>
      <w:r w:rsidRPr="00EA333A">
        <w:rPr>
          <w:rStyle w:val="Odwoanieprzypisudolnego"/>
          <w:rFonts w:ascii="Verdana" w:hAnsi="Verdana"/>
          <w:color w:val="244061" w:themeColor="accent1" w:themeShade="80"/>
          <w:sz w:val="20"/>
          <w:szCs w:val="20"/>
        </w:rPr>
        <w:footnoteRef/>
      </w:r>
      <w:r w:rsidRPr="00EA333A">
        <w:rPr>
          <w:rFonts w:ascii="Verdana" w:hAnsi="Verdana"/>
          <w:b/>
          <w:color w:val="244061" w:themeColor="accent1" w:themeShade="80"/>
          <w:sz w:val="20"/>
          <w:szCs w:val="20"/>
        </w:rPr>
        <w:t xml:space="preserve"> Ocena wpływu: </w:t>
      </w:r>
      <w:r w:rsidRPr="00EA333A">
        <w:rPr>
          <w:rFonts w:ascii="Verdana" w:hAnsi="Verdana"/>
          <w:color w:val="244061" w:themeColor="accent1" w:themeShade="80"/>
          <w:sz w:val="20"/>
          <w:szCs w:val="20"/>
        </w:rPr>
        <w:t xml:space="preserve">Mierzy </w:t>
      </w:r>
      <w:r w:rsidRPr="00EA333A">
        <w:rPr>
          <w:rFonts w:ascii="Verdana" w:hAnsi="Verdana"/>
          <w:b/>
          <w:color w:val="244061" w:themeColor="accent1" w:themeShade="80"/>
          <w:sz w:val="20"/>
          <w:szCs w:val="20"/>
        </w:rPr>
        <w:t xml:space="preserve">długoterminowe skutki </w:t>
      </w:r>
      <w:r w:rsidRPr="00EA333A">
        <w:rPr>
          <w:rFonts w:ascii="Verdana" w:hAnsi="Verdana"/>
          <w:color w:val="244061" w:themeColor="accent1" w:themeShade="80"/>
          <w:sz w:val="20"/>
          <w:szCs w:val="20"/>
        </w:rPr>
        <w:t xml:space="preserve">interwencji dla grupy docelowej, a także </w:t>
      </w:r>
      <w:r w:rsidRPr="00EA333A">
        <w:rPr>
          <w:rFonts w:ascii="Verdana" w:hAnsi="Verdana"/>
          <w:b/>
          <w:color w:val="244061" w:themeColor="accent1" w:themeShade="80"/>
          <w:sz w:val="20"/>
          <w:szCs w:val="20"/>
        </w:rPr>
        <w:t xml:space="preserve">pośrednie skutki </w:t>
      </w:r>
      <w:r w:rsidRPr="00EA333A">
        <w:rPr>
          <w:rFonts w:ascii="Verdana" w:hAnsi="Verdana"/>
          <w:color w:val="244061" w:themeColor="accent1" w:themeShade="80"/>
          <w:sz w:val="20"/>
          <w:szCs w:val="20"/>
        </w:rPr>
        <w:t xml:space="preserve">dla szerszej społeczności. Informacje uzyskane w wyniku ewaluacji wpływu określają, na jakim poziomie osiągnięto </w:t>
      </w:r>
      <w:r w:rsidRPr="00EA333A">
        <w:rPr>
          <w:rFonts w:ascii="Verdana" w:hAnsi="Verdana"/>
          <w:b/>
          <w:color w:val="244061" w:themeColor="accent1" w:themeShade="80"/>
          <w:sz w:val="20"/>
          <w:szCs w:val="20"/>
        </w:rPr>
        <w:t>ostateczne cele interwencji.</w:t>
      </w:r>
    </w:p>
  </w:footnote>
  <w:footnote w:id="6">
    <w:p w:rsidR="00093BFA" w:rsidRDefault="00A24C4C">
      <w:pPr>
        <w:rPr>
          <w:rFonts w:ascii="Verdana" w:hAnsi="Verdana"/>
          <w:color w:val="244061" w:themeColor="accent1" w:themeShade="80"/>
          <w:sz w:val="20"/>
          <w:szCs w:val="20"/>
        </w:rPr>
      </w:pPr>
      <w:r w:rsidRPr="00EA333A">
        <w:rPr>
          <w:rStyle w:val="Odwoanieprzypisudolnego"/>
          <w:rFonts w:ascii="Verdana" w:hAnsi="Verdana"/>
          <w:color w:val="244061" w:themeColor="accent1" w:themeShade="80"/>
          <w:sz w:val="20"/>
          <w:szCs w:val="20"/>
        </w:rPr>
        <w:footnoteRef/>
      </w:r>
      <w:r w:rsidRPr="00EA333A">
        <w:rPr>
          <w:rFonts w:ascii="Verdana" w:hAnsi="Verdana" w:cs="Arial"/>
          <w:b/>
          <w:color w:val="244061" w:themeColor="accent1" w:themeShade="80"/>
          <w:sz w:val="20"/>
          <w:szCs w:val="20"/>
        </w:rPr>
        <w:t xml:space="preserve"> Analiza kosztów i korzyści</w:t>
      </w:r>
      <w:r w:rsidRPr="00EA333A">
        <w:rPr>
          <w:rFonts w:ascii="Verdana" w:hAnsi="Verdana" w:cs="Arial"/>
          <w:color w:val="244061" w:themeColor="accent1" w:themeShade="80"/>
          <w:sz w:val="20"/>
          <w:szCs w:val="20"/>
        </w:rPr>
        <w:t xml:space="preserve">: </w:t>
      </w:r>
      <w:r w:rsidRPr="00EA333A">
        <w:rPr>
          <w:rFonts w:ascii="Verdana" w:hAnsi="Verdana"/>
          <w:color w:val="244061" w:themeColor="accent1" w:themeShade="80"/>
          <w:sz w:val="20"/>
          <w:szCs w:val="20"/>
        </w:rPr>
        <w:t>Rodzaj oceny ekonomicznej, która porównuje bezpośredni i pośredni koszt zasobów wykorzystanych w interwencji z równoważną wartością ekonomiczną korzyści</w:t>
      </w:r>
      <w:r w:rsidRPr="00EA333A">
        <w:rPr>
          <w:rFonts w:ascii="Verdana" w:hAnsi="Verdana" w:cs="Arial"/>
          <w:color w:val="244061" w:themeColor="accent1" w:themeShade="80"/>
          <w:sz w:val="20"/>
          <w:szCs w:val="20"/>
        </w:rPr>
        <w:t>.</w:t>
      </w:r>
      <w:r w:rsidRPr="00EA333A">
        <w:rPr>
          <w:rFonts w:ascii="Verdana" w:hAnsi="Verdana"/>
          <w:color w:val="244061" w:themeColor="accent1" w:themeShade="80"/>
          <w:sz w:val="20"/>
          <w:szCs w:val="20"/>
        </w:rPr>
        <w:t xml:space="preserve"> Jeśli nie przeprowadzono oceny wyników, analiza kosztów i korzyści jest po prostu niemożliwa.</w:t>
      </w:r>
    </w:p>
    <w:p w:rsidR="00DE61D8" w:rsidRPr="00EA333A" w:rsidRDefault="00DE61D8" w:rsidP="00EA333A">
      <w:pPr>
        <w:pStyle w:val="Tekstprzypisudolnego"/>
        <w:rPr>
          <w:rFonts w:ascii="Verdana" w:hAnsi="Verdana"/>
          <w:color w:val="244061" w:themeColor="accent1" w:themeShade="80"/>
        </w:rPr>
      </w:pPr>
    </w:p>
  </w:footnote>
  <w:footnote w:id="7">
    <w:p w:rsidR="00093BFA" w:rsidRDefault="00A24C4C">
      <w:pPr>
        <w:pStyle w:val="Tekstprzypisudolnego"/>
        <w:spacing w:after="240"/>
        <w:rPr>
          <w:rFonts w:ascii="Verdana" w:hAnsi="Verdana"/>
          <w:color w:val="244061" w:themeColor="accent1" w:themeShade="80"/>
        </w:rPr>
      </w:pPr>
      <w:r w:rsidRPr="00EA333A">
        <w:rPr>
          <w:rStyle w:val="Odwoanieprzypisudolnego"/>
          <w:rFonts w:ascii="Verdana" w:eastAsiaTheme="majorEastAsia" w:hAnsi="Verdana"/>
          <w:color w:val="244061" w:themeColor="accent1" w:themeShade="80"/>
        </w:rPr>
        <w:footnoteRef/>
      </w:r>
      <w:r w:rsidRPr="00EA333A">
        <w:rPr>
          <w:rFonts w:ascii="Verdana" w:hAnsi="Verdana"/>
          <w:b/>
          <w:color w:val="244061" w:themeColor="accent1" w:themeShade="80"/>
        </w:rPr>
        <w:t xml:space="preserve"> Rezultaty </w:t>
      </w:r>
      <w:r w:rsidRPr="00EA333A">
        <w:rPr>
          <w:rFonts w:ascii="Verdana" w:hAnsi="Verdana"/>
          <w:color w:val="244061" w:themeColor="accent1" w:themeShade="80"/>
        </w:rPr>
        <w:t>odnoszą się do jednostek usług lub produktów (np. liczba warsztatów z młodzieżą w celu zapobiegania przestępczości nieletnich, liczba rozmów z osobami starszymi w celu zapobiegania wiktymizacji poprzez oszustwa i kradzieże itp.)</w:t>
      </w:r>
    </w:p>
  </w:footnote>
  <w:footnote w:id="8">
    <w:p w:rsidR="00093BFA" w:rsidRDefault="00A24C4C">
      <w:pPr>
        <w:rPr>
          <w:rFonts w:ascii="Verdana" w:hAnsi="Verdana"/>
          <w:color w:val="244061" w:themeColor="accent1" w:themeShade="80"/>
          <w:sz w:val="20"/>
          <w:szCs w:val="20"/>
        </w:rPr>
      </w:pPr>
      <w:r w:rsidRPr="00EA333A">
        <w:rPr>
          <w:rStyle w:val="Odwoanieprzypisudolnego"/>
          <w:rFonts w:ascii="Verdana" w:hAnsi="Verdana"/>
          <w:color w:val="244061" w:themeColor="accent1" w:themeShade="80"/>
          <w:sz w:val="20"/>
          <w:szCs w:val="20"/>
        </w:rPr>
        <w:footnoteRef/>
      </w:r>
      <w:r w:rsidRPr="00EA333A">
        <w:rPr>
          <w:rFonts w:ascii="Verdana" w:hAnsi="Verdana"/>
          <w:b/>
          <w:color w:val="244061" w:themeColor="accent1" w:themeShade="80"/>
          <w:sz w:val="20"/>
          <w:szCs w:val="20"/>
        </w:rPr>
        <w:t xml:space="preserve"> Ocena procesu: Ocena procesu </w:t>
      </w:r>
      <w:r w:rsidRPr="00EA333A">
        <w:rPr>
          <w:rFonts w:ascii="Verdana" w:hAnsi="Verdana"/>
          <w:color w:val="244061" w:themeColor="accent1" w:themeShade="80"/>
          <w:sz w:val="20"/>
          <w:szCs w:val="20"/>
        </w:rPr>
        <w:t xml:space="preserve">dokumentuje, w </w:t>
      </w:r>
      <w:r w:rsidRPr="00EA333A">
        <w:rPr>
          <w:rFonts w:ascii="Verdana" w:hAnsi="Verdana"/>
          <w:b/>
          <w:color w:val="244061" w:themeColor="accent1" w:themeShade="80"/>
          <w:sz w:val="20"/>
          <w:szCs w:val="20"/>
        </w:rPr>
        <w:t xml:space="preserve">jaki sposób działania zostały wdrożone w </w:t>
      </w:r>
      <w:r w:rsidRPr="00EA333A">
        <w:rPr>
          <w:rFonts w:ascii="Verdana" w:hAnsi="Verdana"/>
          <w:color w:val="244061" w:themeColor="accent1" w:themeShade="80"/>
          <w:sz w:val="20"/>
          <w:szCs w:val="20"/>
        </w:rPr>
        <w:t>celu określenia wszelkich odchyleń od pierwotnego planowania. Ułatwia znalezienie wyjaśnień, gdy wyniki interwencji nie są zgodne z oczekiwaniami.</w:t>
      </w:r>
    </w:p>
    <w:p w:rsidR="00DE61D8" w:rsidRPr="00EA333A" w:rsidRDefault="00DE61D8" w:rsidP="00EA333A">
      <w:pPr>
        <w:pStyle w:val="Tekstprzypisudolnego"/>
        <w:rPr>
          <w:rFonts w:ascii="Verdana" w:hAnsi="Verdana"/>
          <w:color w:val="244061" w:themeColor="accent1" w:themeShade="80"/>
          <w:highlight w:val="yellow"/>
        </w:rPr>
      </w:pPr>
    </w:p>
  </w:footnote>
  <w:footnote w:id="9">
    <w:p w:rsidR="00093BFA" w:rsidRDefault="00A24C4C">
      <w:pPr>
        <w:pStyle w:val="Tekstprzypisudolnego"/>
        <w:rPr>
          <w:rFonts w:ascii="Verdana" w:hAnsi="Verdana"/>
          <w:color w:val="244061" w:themeColor="accent1" w:themeShade="80"/>
        </w:rPr>
      </w:pPr>
      <w:r w:rsidRPr="00EA333A">
        <w:rPr>
          <w:rStyle w:val="Odwoanieprzypisudolnego"/>
          <w:rFonts w:ascii="Verdana" w:eastAsiaTheme="majorEastAsia" w:hAnsi="Verdana"/>
          <w:color w:val="244061" w:themeColor="accent1" w:themeShade="80"/>
        </w:rPr>
        <w:footnoteRef/>
      </w:r>
      <w:r w:rsidRPr="00EA333A">
        <w:rPr>
          <w:rFonts w:ascii="Verdana" w:hAnsi="Verdana"/>
          <w:color w:val="244061" w:themeColor="accent1" w:themeShade="80"/>
        </w:rPr>
        <w:t xml:space="preserve"> T. Bjørgo, </w:t>
      </w:r>
      <w:r w:rsidRPr="00EA333A">
        <w:rPr>
          <w:rFonts w:ascii="Verdana" w:hAnsi="Verdana"/>
          <w:i/>
          <w:color w:val="244061" w:themeColor="accent1" w:themeShade="80"/>
        </w:rPr>
        <w:t xml:space="preserve">Preventing Crime: A Holistic Approach, </w:t>
      </w:r>
      <w:r w:rsidRPr="00EA333A">
        <w:rPr>
          <w:rFonts w:ascii="Verdana" w:hAnsi="Verdana"/>
          <w:color w:val="244061" w:themeColor="accent1" w:themeShade="80"/>
        </w:rPr>
        <w:t>Basingstoke: Palgrave Macmillan, 2016.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8C3" w:rsidRDefault="003468C3">
    <w:pPr>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D3EB5"/>
    <w:multiLevelType w:val="hybridMultilevel"/>
    <w:tmpl w:val="676626FA"/>
    <w:lvl w:ilvl="0" w:tplc="94B8BF7E">
      <w:start w:val="1"/>
      <w:numFmt w:val="decimal"/>
      <w:pStyle w:val="VraagECPA"/>
      <w:lvlText w:val="%1."/>
      <w:lvlJc w:val="left"/>
      <w:pPr>
        <w:tabs>
          <w:tab w:val="num" w:pos="1637"/>
        </w:tabs>
        <w:ind w:left="1637"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18CD2BB8"/>
    <w:multiLevelType w:val="hybridMultilevel"/>
    <w:tmpl w:val="ACE07D80"/>
    <w:lvl w:ilvl="0" w:tplc="BF22238A">
      <w:start w:val="1"/>
      <w:numFmt w:val="decimal"/>
      <w:lvlText w:val="%1."/>
      <w:lvlJc w:val="left"/>
      <w:pPr>
        <w:ind w:left="1080" w:hanging="720"/>
      </w:pPr>
      <w:rPr>
        <w:rFonts w:ascii="Nexa Light" w:hAnsi="Nexa Light"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523EE1"/>
    <w:multiLevelType w:val="hybridMultilevel"/>
    <w:tmpl w:val="6A38674C"/>
    <w:lvl w:ilvl="0" w:tplc="2C16D1C8">
      <w:numFmt w:val="bullet"/>
      <w:lvlText w:val=""/>
      <w:lvlJc w:val="left"/>
      <w:pPr>
        <w:ind w:left="720" w:hanging="360"/>
      </w:pPr>
      <w:rPr>
        <w:rFonts w:ascii="Wingdings" w:eastAsiaTheme="minorHAnsi" w:hAnsi="Wingdings" w:cstheme="minorBidi"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B068EC"/>
    <w:multiLevelType w:val="hybridMultilevel"/>
    <w:tmpl w:val="CB8C4A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F22F57"/>
    <w:multiLevelType w:val="hybridMultilevel"/>
    <w:tmpl w:val="9800D6F2"/>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1D1AF1"/>
    <w:multiLevelType w:val="hybridMultilevel"/>
    <w:tmpl w:val="6B9EE4CA"/>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FE65A1"/>
    <w:multiLevelType w:val="hybridMultilevel"/>
    <w:tmpl w:val="182EEB34"/>
    <w:lvl w:ilvl="0" w:tplc="FFC2635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0D1333"/>
    <w:multiLevelType w:val="hybridMultilevel"/>
    <w:tmpl w:val="83CA5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BF603F"/>
    <w:multiLevelType w:val="hybridMultilevel"/>
    <w:tmpl w:val="20DCD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A83DEB"/>
    <w:multiLevelType w:val="hybridMultilevel"/>
    <w:tmpl w:val="5DFAA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7367D0"/>
    <w:multiLevelType w:val="hybridMultilevel"/>
    <w:tmpl w:val="C004DDBA"/>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F908D6"/>
    <w:multiLevelType w:val="hybridMultilevel"/>
    <w:tmpl w:val="4F8C27DC"/>
    <w:lvl w:ilvl="0" w:tplc="04090001">
      <w:start w:val="1"/>
      <w:numFmt w:val="bullet"/>
      <w:lvlText w:val=""/>
      <w:lvlJc w:val="left"/>
      <w:pPr>
        <w:ind w:left="645" w:hanging="360"/>
      </w:pPr>
      <w:rPr>
        <w:rFonts w:ascii="Symbol" w:hAnsi="Symbol" w:hint="default"/>
      </w:rPr>
    </w:lvl>
    <w:lvl w:ilvl="1" w:tplc="2B5A8B80">
      <w:numFmt w:val="bullet"/>
      <w:lvlText w:val="-"/>
      <w:lvlJc w:val="left"/>
      <w:pPr>
        <w:ind w:left="1365" w:hanging="360"/>
      </w:pPr>
      <w:rPr>
        <w:rFonts w:ascii="Calibri" w:eastAsia="Times New Roman" w:hAnsi="Calibri" w:cs="Times New Roman" w:hint="default"/>
      </w:rPr>
    </w:lvl>
    <w:lvl w:ilvl="2" w:tplc="0813001B" w:tentative="1">
      <w:start w:val="1"/>
      <w:numFmt w:val="lowerRoman"/>
      <w:lvlText w:val="%3."/>
      <w:lvlJc w:val="right"/>
      <w:pPr>
        <w:ind w:left="2085" w:hanging="180"/>
      </w:pPr>
    </w:lvl>
    <w:lvl w:ilvl="3" w:tplc="0813000F" w:tentative="1">
      <w:start w:val="1"/>
      <w:numFmt w:val="decimal"/>
      <w:lvlText w:val="%4."/>
      <w:lvlJc w:val="left"/>
      <w:pPr>
        <w:ind w:left="2805" w:hanging="360"/>
      </w:pPr>
    </w:lvl>
    <w:lvl w:ilvl="4" w:tplc="08130019" w:tentative="1">
      <w:start w:val="1"/>
      <w:numFmt w:val="lowerLetter"/>
      <w:lvlText w:val="%5."/>
      <w:lvlJc w:val="left"/>
      <w:pPr>
        <w:ind w:left="3525" w:hanging="360"/>
      </w:pPr>
    </w:lvl>
    <w:lvl w:ilvl="5" w:tplc="0813001B" w:tentative="1">
      <w:start w:val="1"/>
      <w:numFmt w:val="lowerRoman"/>
      <w:lvlText w:val="%6."/>
      <w:lvlJc w:val="right"/>
      <w:pPr>
        <w:ind w:left="4245" w:hanging="180"/>
      </w:pPr>
    </w:lvl>
    <w:lvl w:ilvl="6" w:tplc="0813000F" w:tentative="1">
      <w:start w:val="1"/>
      <w:numFmt w:val="decimal"/>
      <w:lvlText w:val="%7."/>
      <w:lvlJc w:val="left"/>
      <w:pPr>
        <w:ind w:left="4965" w:hanging="360"/>
      </w:pPr>
    </w:lvl>
    <w:lvl w:ilvl="7" w:tplc="08130019" w:tentative="1">
      <w:start w:val="1"/>
      <w:numFmt w:val="lowerLetter"/>
      <w:lvlText w:val="%8."/>
      <w:lvlJc w:val="left"/>
      <w:pPr>
        <w:ind w:left="5685" w:hanging="360"/>
      </w:pPr>
    </w:lvl>
    <w:lvl w:ilvl="8" w:tplc="0813001B" w:tentative="1">
      <w:start w:val="1"/>
      <w:numFmt w:val="lowerRoman"/>
      <w:lvlText w:val="%9."/>
      <w:lvlJc w:val="right"/>
      <w:pPr>
        <w:ind w:left="6405" w:hanging="180"/>
      </w:pPr>
    </w:lvl>
  </w:abstractNum>
  <w:abstractNum w:abstractNumId="12" w15:restartNumberingAfterBreak="0">
    <w:nsid w:val="4B1B0B00"/>
    <w:multiLevelType w:val="hybridMultilevel"/>
    <w:tmpl w:val="42B81264"/>
    <w:lvl w:ilvl="0" w:tplc="F874310E">
      <w:numFmt w:val="bullet"/>
      <w:lvlText w:val="•"/>
      <w:lvlJc w:val="left"/>
      <w:pPr>
        <w:ind w:left="1080" w:hanging="72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8A37D9"/>
    <w:multiLevelType w:val="hybridMultilevel"/>
    <w:tmpl w:val="604CC186"/>
    <w:lvl w:ilvl="0" w:tplc="F874310E">
      <w:numFmt w:val="bullet"/>
      <w:lvlText w:val="•"/>
      <w:lvlJc w:val="left"/>
      <w:pPr>
        <w:ind w:left="1080" w:hanging="72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9B769A"/>
    <w:multiLevelType w:val="hybridMultilevel"/>
    <w:tmpl w:val="D842E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3F2C31"/>
    <w:multiLevelType w:val="hybridMultilevel"/>
    <w:tmpl w:val="FC10759A"/>
    <w:lvl w:ilvl="0" w:tplc="92600BF4">
      <w:numFmt w:val="bullet"/>
      <w:lvlText w:val="-"/>
      <w:lvlJc w:val="left"/>
      <w:pPr>
        <w:ind w:left="720" w:hanging="36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9E34A9"/>
    <w:multiLevelType w:val="hybridMultilevel"/>
    <w:tmpl w:val="EFD66E9A"/>
    <w:lvl w:ilvl="0" w:tplc="92600BF4">
      <w:numFmt w:val="bullet"/>
      <w:lvlText w:val="-"/>
      <w:lvlJc w:val="left"/>
      <w:pPr>
        <w:ind w:left="1140" w:hanging="78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F22A94"/>
    <w:multiLevelType w:val="hybridMultilevel"/>
    <w:tmpl w:val="4CB07FF0"/>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853C8B"/>
    <w:multiLevelType w:val="hybridMultilevel"/>
    <w:tmpl w:val="E2E04200"/>
    <w:lvl w:ilvl="0" w:tplc="92600BF4">
      <w:numFmt w:val="bullet"/>
      <w:lvlText w:val="-"/>
      <w:lvlJc w:val="left"/>
      <w:pPr>
        <w:ind w:left="720" w:hanging="36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7D3486"/>
    <w:multiLevelType w:val="hybridMultilevel"/>
    <w:tmpl w:val="4CA8333C"/>
    <w:lvl w:ilvl="0" w:tplc="F874310E">
      <w:numFmt w:val="bullet"/>
      <w:lvlText w:val="•"/>
      <w:lvlJc w:val="left"/>
      <w:pPr>
        <w:ind w:left="1080" w:hanging="72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F75ACF"/>
    <w:multiLevelType w:val="hybridMultilevel"/>
    <w:tmpl w:val="F9CE1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014436"/>
    <w:multiLevelType w:val="hybridMultilevel"/>
    <w:tmpl w:val="E4A4232A"/>
    <w:lvl w:ilvl="0" w:tplc="92600BF4">
      <w:numFmt w:val="bullet"/>
      <w:lvlText w:val="-"/>
      <w:lvlJc w:val="left"/>
      <w:pPr>
        <w:ind w:left="1140" w:hanging="78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AA7CDC"/>
    <w:multiLevelType w:val="hybridMultilevel"/>
    <w:tmpl w:val="B04E40CE"/>
    <w:lvl w:ilvl="0" w:tplc="92600BF4">
      <w:numFmt w:val="bullet"/>
      <w:lvlText w:val="-"/>
      <w:lvlJc w:val="left"/>
      <w:pPr>
        <w:ind w:left="720" w:hanging="36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FC58B1"/>
    <w:multiLevelType w:val="hybridMultilevel"/>
    <w:tmpl w:val="9474D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6"/>
  </w:num>
  <w:num w:numId="4">
    <w:abstractNumId w:val="21"/>
  </w:num>
  <w:num w:numId="5">
    <w:abstractNumId w:val="18"/>
  </w:num>
  <w:num w:numId="6">
    <w:abstractNumId w:val="15"/>
  </w:num>
  <w:num w:numId="7">
    <w:abstractNumId w:val="22"/>
  </w:num>
  <w:num w:numId="8">
    <w:abstractNumId w:val="12"/>
  </w:num>
  <w:num w:numId="9">
    <w:abstractNumId w:val="19"/>
  </w:num>
  <w:num w:numId="10">
    <w:abstractNumId w:val="13"/>
  </w:num>
  <w:num w:numId="11">
    <w:abstractNumId w:val="7"/>
  </w:num>
  <w:num w:numId="12">
    <w:abstractNumId w:val="6"/>
  </w:num>
  <w:num w:numId="13">
    <w:abstractNumId w:val="10"/>
  </w:num>
  <w:num w:numId="14">
    <w:abstractNumId w:val="4"/>
  </w:num>
  <w:num w:numId="15">
    <w:abstractNumId w:val="8"/>
  </w:num>
  <w:num w:numId="16">
    <w:abstractNumId w:val="20"/>
  </w:num>
  <w:num w:numId="17">
    <w:abstractNumId w:val="14"/>
  </w:num>
  <w:num w:numId="18">
    <w:abstractNumId w:val="2"/>
  </w:num>
  <w:num w:numId="19">
    <w:abstractNumId w:val="23"/>
  </w:num>
  <w:num w:numId="20">
    <w:abstractNumId w:val="11"/>
  </w:num>
  <w:num w:numId="21">
    <w:abstractNumId w:val="5"/>
  </w:num>
  <w:num w:numId="22">
    <w:abstractNumId w:val="17"/>
  </w:num>
  <w:num w:numId="23">
    <w:abstractNumId w:val="0"/>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8C3"/>
    <w:rsid w:val="00007FA2"/>
    <w:rsid w:val="00033252"/>
    <w:rsid w:val="00040F1C"/>
    <w:rsid w:val="00093BFA"/>
    <w:rsid w:val="000A3E47"/>
    <w:rsid w:val="00143A33"/>
    <w:rsid w:val="0015357C"/>
    <w:rsid w:val="001A5F1B"/>
    <w:rsid w:val="002158F8"/>
    <w:rsid w:val="002242B9"/>
    <w:rsid w:val="002343F7"/>
    <w:rsid w:val="00265528"/>
    <w:rsid w:val="002B5D62"/>
    <w:rsid w:val="002E0514"/>
    <w:rsid w:val="003468C3"/>
    <w:rsid w:val="00392F59"/>
    <w:rsid w:val="00506D75"/>
    <w:rsid w:val="005A4B46"/>
    <w:rsid w:val="00604A9A"/>
    <w:rsid w:val="00620BBF"/>
    <w:rsid w:val="006323C7"/>
    <w:rsid w:val="00691FCC"/>
    <w:rsid w:val="006C620F"/>
    <w:rsid w:val="006F420C"/>
    <w:rsid w:val="00717CE2"/>
    <w:rsid w:val="0079594F"/>
    <w:rsid w:val="007D6E70"/>
    <w:rsid w:val="00807643"/>
    <w:rsid w:val="0082735F"/>
    <w:rsid w:val="00845313"/>
    <w:rsid w:val="008A4F60"/>
    <w:rsid w:val="00927E83"/>
    <w:rsid w:val="00945E20"/>
    <w:rsid w:val="00963F2B"/>
    <w:rsid w:val="00A24C4C"/>
    <w:rsid w:val="00A428C8"/>
    <w:rsid w:val="00AB5A82"/>
    <w:rsid w:val="00AE6036"/>
    <w:rsid w:val="00C1575D"/>
    <w:rsid w:val="00C84BC1"/>
    <w:rsid w:val="00CD5193"/>
    <w:rsid w:val="00CF15E7"/>
    <w:rsid w:val="00D95ABE"/>
    <w:rsid w:val="00DA5D23"/>
    <w:rsid w:val="00DE61D8"/>
    <w:rsid w:val="00E15E59"/>
    <w:rsid w:val="00E50B58"/>
    <w:rsid w:val="00E70F5B"/>
    <w:rsid w:val="00EA333A"/>
    <w:rsid w:val="00F00D4F"/>
    <w:rsid w:val="00F07EA2"/>
    <w:rsid w:val="00FB2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E431CD-AD91-4C01-B849-73DF3DF23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style>
  <w:style w:type="paragraph" w:styleId="Nagwek1">
    <w:name w:val="heading 1"/>
    <w:basedOn w:val="Normalny"/>
    <w:next w:val="Normalny"/>
    <w:link w:val="Nagwek1Znak"/>
    <w:uiPriority w:val="9"/>
    <w:qFormat/>
    <w:rsid w:val="001A5F1B"/>
    <w:pPr>
      <w:keepNext/>
      <w:keepLines/>
      <w:widowControl/>
      <w:autoSpaceDE/>
      <w:autoSpaceDN/>
      <w:spacing w:before="240" w:line="259" w:lineRule="auto"/>
      <w:outlineLvl w:val="0"/>
    </w:pPr>
    <w:rPr>
      <w:rFonts w:asciiTheme="majorHAnsi" w:eastAsiaTheme="majorEastAsia" w:hAnsiTheme="majorHAnsi" w:cstheme="majorBidi"/>
      <w:color w:val="244061" w:themeColor="accent1" w:themeShade="80"/>
      <w:sz w:val="32"/>
      <w:szCs w:val="32"/>
      <w:lang w:val="nl-BE"/>
    </w:rPr>
  </w:style>
  <w:style w:type="paragraph" w:styleId="Nagwek2">
    <w:name w:val="heading 2"/>
    <w:basedOn w:val="Normalny"/>
    <w:next w:val="Normalny"/>
    <w:link w:val="Nagwek2Znak"/>
    <w:uiPriority w:val="9"/>
    <w:unhideWhenUsed/>
    <w:qFormat/>
    <w:rsid w:val="001A5F1B"/>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lang w:val="nl-BE"/>
    </w:rPr>
  </w:style>
  <w:style w:type="paragraph" w:styleId="Nagwek3">
    <w:name w:val="heading 3"/>
    <w:basedOn w:val="Normalny"/>
    <w:next w:val="Normalny"/>
    <w:link w:val="Nagwek3Znak"/>
    <w:uiPriority w:val="9"/>
    <w:unhideWhenUsed/>
    <w:qFormat/>
    <w:rsid w:val="001A5F1B"/>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lang w:val="nl-B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kapitzlist">
    <w:name w:val="List Paragraph"/>
    <w:basedOn w:val="Normalny"/>
    <w:uiPriority w:val="34"/>
    <w:qFormat/>
  </w:style>
  <w:style w:type="paragraph" w:customStyle="1" w:styleId="TableParagraph">
    <w:name w:val="Table Paragraph"/>
    <w:basedOn w:val="Normalny"/>
    <w:uiPriority w:val="1"/>
    <w:qFormat/>
    <w:rPr>
      <w:rFonts w:ascii="Times New Roman" w:eastAsia="Times New Roman" w:hAnsi="Times New Roman" w:cs="Times New Roman"/>
    </w:rPr>
  </w:style>
  <w:style w:type="paragraph" w:styleId="Nagwek">
    <w:name w:val="header"/>
    <w:basedOn w:val="Normalny"/>
    <w:link w:val="NagwekZnak"/>
    <w:uiPriority w:val="99"/>
    <w:unhideWhenUsed/>
    <w:rsid w:val="008A4F60"/>
    <w:pPr>
      <w:tabs>
        <w:tab w:val="center" w:pos="4703"/>
        <w:tab w:val="right" w:pos="9406"/>
      </w:tabs>
    </w:pPr>
  </w:style>
  <w:style w:type="character" w:customStyle="1" w:styleId="NagwekZnak">
    <w:name w:val="Nagłówek Znak"/>
    <w:basedOn w:val="Domylnaczcionkaakapitu"/>
    <w:link w:val="Nagwek"/>
    <w:uiPriority w:val="99"/>
    <w:rsid w:val="008A4F60"/>
  </w:style>
  <w:style w:type="paragraph" w:styleId="Stopka">
    <w:name w:val="footer"/>
    <w:basedOn w:val="Normalny"/>
    <w:link w:val="StopkaZnak"/>
    <w:uiPriority w:val="99"/>
    <w:unhideWhenUsed/>
    <w:rsid w:val="008A4F60"/>
    <w:pPr>
      <w:tabs>
        <w:tab w:val="center" w:pos="4703"/>
        <w:tab w:val="right" w:pos="9406"/>
      </w:tabs>
    </w:pPr>
  </w:style>
  <w:style w:type="character" w:customStyle="1" w:styleId="StopkaZnak">
    <w:name w:val="Stopka Znak"/>
    <w:basedOn w:val="Domylnaczcionkaakapitu"/>
    <w:link w:val="Stopka"/>
    <w:uiPriority w:val="99"/>
    <w:rsid w:val="008A4F60"/>
  </w:style>
  <w:style w:type="table" w:styleId="Tabela-Siatka">
    <w:name w:val="Table Grid"/>
    <w:basedOn w:val="Standardowy"/>
    <w:rsid w:val="002B5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i1jasnaakcent5">
    <w:name w:val="Grid Table 1 Light Accent 5"/>
    <w:basedOn w:val="Standardowy"/>
    <w:uiPriority w:val="46"/>
    <w:rsid w:val="001A5F1B"/>
    <w:pPr>
      <w:widowControl/>
      <w:autoSpaceDE/>
      <w:autoSpaceDN/>
    </w:pPr>
    <w:rPr>
      <w:lang w:val="nl-BE"/>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Nagwek1Znak">
    <w:name w:val="Nagłówek 1 Znak"/>
    <w:basedOn w:val="Domylnaczcionkaakapitu"/>
    <w:link w:val="Nagwek1"/>
    <w:uiPriority w:val="9"/>
    <w:rsid w:val="001A5F1B"/>
    <w:rPr>
      <w:rFonts w:asciiTheme="majorHAnsi" w:eastAsiaTheme="majorEastAsia" w:hAnsiTheme="majorHAnsi" w:cstheme="majorBidi"/>
      <w:color w:val="244061" w:themeColor="accent1" w:themeShade="80"/>
      <w:sz w:val="32"/>
      <w:szCs w:val="32"/>
      <w:lang w:val="nl-BE"/>
    </w:rPr>
  </w:style>
  <w:style w:type="character" w:customStyle="1" w:styleId="Nagwek2Znak">
    <w:name w:val="Nagłówek 2 Znak"/>
    <w:basedOn w:val="Domylnaczcionkaakapitu"/>
    <w:link w:val="Nagwek2"/>
    <w:uiPriority w:val="9"/>
    <w:rsid w:val="001A5F1B"/>
    <w:rPr>
      <w:rFonts w:asciiTheme="majorHAnsi" w:eastAsiaTheme="majorEastAsia" w:hAnsiTheme="majorHAnsi" w:cstheme="majorBidi"/>
      <w:color w:val="365F91" w:themeColor="accent1" w:themeShade="BF"/>
      <w:sz w:val="26"/>
      <w:szCs w:val="26"/>
      <w:lang w:val="nl-BE"/>
    </w:rPr>
  </w:style>
  <w:style w:type="character" w:customStyle="1" w:styleId="Nagwek3Znak">
    <w:name w:val="Nagłówek 3 Znak"/>
    <w:basedOn w:val="Domylnaczcionkaakapitu"/>
    <w:link w:val="Nagwek3"/>
    <w:uiPriority w:val="9"/>
    <w:rsid w:val="001A5F1B"/>
    <w:rPr>
      <w:rFonts w:asciiTheme="majorHAnsi" w:eastAsiaTheme="majorEastAsia" w:hAnsiTheme="majorHAnsi" w:cstheme="majorBidi"/>
      <w:color w:val="243F60" w:themeColor="accent1" w:themeShade="7F"/>
      <w:sz w:val="24"/>
      <w:szCs w:val="24"/>
      <w:lang w:val="nl-BE"/>
    </w:rPr>
  </w:style>
  <w:style w:type="character" w:styleId="Uwydatnienie">
    <w:name w:val="Emphasis"/>
    <w:aliases w:val="Fineprint"/>
    <w:basedOn w:val="Domylnaczcionkaakapitu"/>
    <w:uiPriority w:val="20"/>
    <w:qFormat/>
    <w:rsid w:val="00FB2E19"/>
    <w:rPr>
      <w:i w:val="0"/>
      <w:iCs/>
    </w:rPr>
  </w:style>
  <w:style w:type="paragraph" w:customStyle="1" w:styleId="Fineprint2">
    <w:name w:val="Fineprint2"/>
    <w:basedOn w:val="Tekstkomentarza"/>
    <w:qFormat/>
    <w:rsid w:val="00FB2E19"/>
    <w:pPr>
      <w:widowControl/>
      <w:autoSpaceDE/>
      <w:autoSpaceDN/>
      <w:spacing w:before="180" w:after="180"/>
      <w:contextualSpacing/>
      <w:jc w:val="center"/>
    </w:pPr>
    <w:rPr>
      <w:rFonts w:ascii="Verdana" w:hAnsi="Verdana"/>
      <w:sz w:val="16"/>
      <w:lang w:val="en-GB"/>
    </w:rPr>
  </w:style>
  <w:style w:type="paragraph" w:styleId="Tekstkomentarza">
    <w:name w:val="annotation text"/>
    <w:basedOn w:val="Normalny"/>
    <w:link w:val="TekstkomentarzaZnak"/>
    <w:uiPriority w:val="99"/>
    <w:semiHidden/>
    <w:unhideWhenUsed/>
    <w:rsid w:val="00FB2E19"/>
    <w:rPr>
      <w:sz w:val="20"/>
      <w:szCs w:val="20"/>
    </w:rPr>
  </w:style>
  <w:style w:type="character" w:customStyle="1" w:styleId="TekstkomentarzaZnak">
    <w:name w:val="Tekst komentarza Znak"/>
    <w:basedOn w:val="Domylnaczcionkaakapitu"/>
    <w:link w:val="Tekstkomentarza"/>
    <w:uiPriority w:val="99"/>
    <w:semiHidden/>
    <w:rsid w:val="00FB2E19"/>
    <w:rPr>
      <w:sz w:val="20"/>
      <w:szCs w:val="20"/>
    </w:rPr>
  </w:style>
  <w:style w:type="character" w:styleId="Odwoanieprzypisudolnego">
    <w:name w:val="footnote reference"/>
    <w:basedOn w:val="Domylnaczcionkaakapitu"/>
    <w:uiPriority w:val="99"/>
    <w:rsid w:val="00DE61D8"/>
    <w:rPr>
      <w:vertAlign w:val="superscript"/>
    </w:rPr>
  </w:style>
  <w:style w:type="paragraph" w:styleId="Tekstprzypisudolnego">
    <w:name w:val="footnote text"/>
    <w:basedOn w:val="Normalny"/>
    <w:link w:val="TekstprzypisudolnegoZnak"/>
    <w:uiPriority w:val="99"/>
    <w:rsid w:val="00DE61D8"/>
    <w:pPr>
      <w:widowControl/>
      <w:autoSpaceDE/>
      <w:autoSpaceDN/>
    </w:pPr>
    <w:rPr>
      <w:rFonts w:ascii="Arial" w:eastAsia="Times New Roman" w:hAnsi="Arial" w:cs="Times New Roman"/>
      <w:sz w:val="20"/>
      <w:szCs w:val="20"/>
      <w:lang w:val="en-GB"/>
    </w:rPr>
  </w:style>
  <w:style w:type="character" w:customStyle="1" w:styleId="TekstprzypisudolnegoZnak">
    <w:name w:val="Tekst przypisu dolnego Znak"/>
    <w:basedOn w:val="Domylnaczcionkaakapitu"/>
    <w:link w:val="Tekstprzypisudolnego"/>
    <w:uiPriority w:val="99"/>
    <w:rsid w:val="00DE61D8"/>
    <w:rPr>
      <w:rFonts w:ascii="Arial" w:eastAsia="Times New Roman" w:hAnsi="Arial" w:cs="Times New Roman"/>
      <w:sz w:val="20"/>
      <w:szCs w:val="20"/>
      <w:lang w:val="en-GB"/>
    </w:rPr>
  </w:style>
  <w:style w:type="paragraph" w:customStyle="1" w:styleId="VraagECPA">
    <w:name w:val="VraagECPA"/>
    <w:basedOn w:val="Normalny"/>
    <w:link w:val="VraagECPAChar"/>
    <w:qFormat/>
    <w:rsid w:val="00DE61D8"/>
    <w:pPr>
      <w:widowControl/>
      <w:numPr>
        <w:numId w:val="23"/>
      </w:numPr>
      <w:autoSpaceDE/>
      <w:autoSpaceDN/>
      <w:spacing w:after="120" w:line="312" w:lineRule="auto"/>
    </w:pPr>
    <w:rPr>
      <w:rFonts w:ascii="Verdana" w:eastAsia="Times New Roman" w:hAnsi="Verdana" w:cs="Arial"/>
      <w:color w:val="17365D" w:themeColor="text2" w:themeShade="BF"/>
      <w:sz w:val="20"/>
      <w:szCs w:val="20"/>
      <w:lang w:val="en-GB"/>
    </w:rPr>
  </w:style>
  <w:style w:type="character" w:customStyle="1" w:styleId="VraagECPAChar">
    <w:name w:val="VraagECPA Char"/>
    <w:basedOn w:val="Domylnaczcionkaakapitu"/>
    <w:link w:val="VraagECPA"/>
    <w:rsid w:val="00DE61D8"/>
    <w:rPr>
      <w:rFonts w:ascii="Verdana" w:eastAsia="Times New Roman" w:hAnsi="Verdana" w:cs="Arial"/>
      <w:color w:val="17365D" w:themeColor="text2" w:themeShade="BF"/>
      <w:sz w:val="20"/>
      <w:szCs w:val="20"/>
      <w:lang w:val="en-GB"/>
    </w:rPr>
  </w:style>
  <w:style w:type="character" w:styleId="Tekstzastpczy">
    <w:name w:val="Placeholder Text"/>
    <w:basedOn w:val="Domylnaczcionkaakapitu"/>
    <w:uiPriority w:val="99"/>
    <w:semiHidden/>
    <w:rsid w:val="00DE61D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C06DCB657DF4B059F7B00BCC2EECCC7"/>
        <w:category>
          <w:name w:val="General"/>
          <w:gallery w:val="placeholder"/>
        </w:category>
        <w:types>
          <w:type w:val="bbPlcHdr"/>
        </w:types>
        <w:behaviors>
          <w:behavior w:val="content"/>
        </w:behaviors>
        <w:guid w:val="{5BFA1159-415C-4418-B3EE-ADEA6F850A96}"/>
      </w:docPartPr>
      <w:docPartBody>
        <w:p w:rsidR="008F74C0" w:rsidRDefault="00745FF5" w:rsidP="00745FF5">
          <w:pPr>
            <w:pStyle w:val="FC06DCB657DF4B059F7B00BCC2EECCC7"/>
          </w:pPr>
          <w:r w:rsidRPr="0004753B">
            <w:rPr>
              <w:rStyle w:val="Tekstzastpczy"/>
            </w:rPr>
            <w:t>Click or tap to enter a date.</w:t>
          </w:r>
        </w:p>
      </w:docPartBody>
    </w:docPart>
    <w:docPart>
      <w:docPartPr>
        <w:name w:val="41232EE3757F4D99A7FC4883DAC9372C"/>
        <w:category>
          <w:name w:val="General"/>
          <w:gallery w:val="placeholder"/>
        </w:category>
        <w:types>
          <w:type w:val="bbPlcHdr"/>
        </w:types>
        <w:behaviors>
          <w:behavior w:val="content"/>
        </w:behaviors>
        <w:guid w:val="{2132A531-14BE-4CC1-B02B-C76E749DEEE8}"/>
      </w:docPartPr>
      <w:docPartBody>
        <w:p w:rsidR="008F74C0" w:rsidRDefault="00745FF5" w:rsidP="00745FF5">
          <w:pPr>
            <w:pStyle w:val="41232EE3757F4D99A7FC4883DAC9372C"/>
          </w:pPr>
          <w:r w:rsidRPr="0004753B">
            <w:rPr>
              <w:rStyle w:val="Tekstzastpczy"/>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Nexa Light">
    <w:altName w:val="Times New Roman"/>
    <w:panose1 w:val="00000000000000000000"/>
    <w:charset w:val="00"/>
    <w:family w:val="modern"/>
    <w:notTrueType/>
    <w:pitch w:val="variable"/>
    <w:sig w:usb0="800000AF" w:usb1="4000004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Nexa Bold">
    <w:altName w:val="Times New Roman"/>
    <w:panose1 w:val="00000000000000000000"/>
    <w:charset w:val="00"/>
    <w:family w:val="modern"/>
    <w:notTrueType/>
    <w:pitch w:val="variable"/>
    <w:sig w:usb0="800000AF" w:usb1="40000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etropolis Thin">
    <w:altName w:val="Courier New"/>
    <w:panose1 w:val="000000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FF5"/>
    <w:rsid w:val="00061EB0"/>
    <w:rsid w:val="00745FF5"/>
    <w:rsid w:val="008F74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745FF5"/>
    <w:rPr>
      <w:color w:val="808080"/>
    </w:rPr>
  </w:style>
  <w:style w:type="paragraph" w:customStyle="1" w:styleId="FC06DCB657DF4B059F7B00BCC2EECCC7">
    <w:name w:val="FC06DCB657DF4B059F7B00BCC2EECCC7"/>
    <w:rsid w:val="00745FF5"/>
  </w:style>
  <w:style w:type="paragraph" w:customStyle="1" w:styleId="41232EE3757F4D99A7FC4883DAC9372C">
    <w:name w:val="41232EE3757F4D99A7FC4883DAC9372C"/>
    <w:rsid w:val="00745F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253B79"/>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53B09-EBEF-440A-BADE-8566A5FD3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1066</Words>
  <Characters>6398</Characters>
  <Application>Microsoft Office Word</Application>
  <DocSecurity>0</DocSecurity>
  <Lines>53</Lines>
  <Paragraphs>14</Paragraphs>
  <ScaleCrop>false</ScaleCrop>
  <HeadingPairs>
    <vt:vector size="6" baseType="variant">
      <vt:variant>
        <vt:lpstr>Tytuł</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IBZ</Company>
  <LinksUpToDate>false</LinksUpToDate>
  <CharactersWithSpaces>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Hoedemakers Katrijn</dc:creator>
  <cp:keywords>, docId:DE95686C6EA9F67AD2E72A99E13735DA</cp:keywords>
  <cp:lastModifiedBy>Daria Budzyk</cp:lastModifiedBy>
  <cp:revision>2</cp:revision>
  <cp:lastPrinted>2022-12-22T14:09:00Z</cp:lastPrinted>
  <dcterms:created xsi:type="dcterms:W3CDTF">2025-07-10T11:00:00Z</dcterms:created>
  <dcterms:modified xsi:type="dcterms:W3CDTF">2025-07-10T11:00:00Z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2022-12-21T00:00:00Z</vt:filetime>
  </property>
  <property fmtid="{D5CDD505-2E9C-101B-9397-08002B2CF9AE}" pid="3" name="LastSaved">
    <vt:filetime>2022-12-21T00:00:00Z</vt:filetime>
  </property>
</Properties>
</file>